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FE0E" w14:textId="67BB965F" w:rsidR="00F804AA" w:rsidRPr="00F804AA" w:rsidRDefault="00F804AA">
      <w:pPr>
        <w:rPr>
          <w:sz w:val="28"/>
          <w:szCs w:val="28"/>
        </w:rPr>
      </w:pPr>
      <w:r w:rsidRPr="00F804AA">
        <w:rPr>
          <w:sz w:val="28"/>
          <w:szCs w:val="28"/>
        </w:rPr>
        <w:t>On-Demand Video</w:t>
      </w:r>
      <w:r w:rsidR="00A832D1">
        <w:rPr>
          <w:sz w:val="28"/>
          <w:szCs w:val="28"/>
        </w:rPr>
        <w:t xml:space="preserve"> Outlines</w:t>
      </w:r>
    </w:p>
    <w:p w14:paraId="5008AE18" w14:textId="7B3902F0" w:rsidR="00F804AA" w:rsidRPr="00F804AA" w:rsidRDefault="00F804AA" w:rsidP="00F804AA">
      <w:r w:rsidRPr="00F804AA">
        <w:t xml:space="preserve">MAT's on-demand products are available for free anytime, anywhere. These short but dynamic lessons are designed to offer learners a content-packed learning experience in one hour or less. </w:t>
      </w:r>
    </w:p>
    <w:p w14:paraId="74BE228F" w14:textId="37A83FE9" w:rsidR="00F804AA" w:rsidRPr="00F804AA" w:rsidRDefault="00F804AA" w:rsidP="00F804AA">
      <w:pPr>
        <w:numPr>
          <w:ilvl w:val="0"/>
          <w:numId w:val="1"/>
        </w:numPr>
      </w:pPr>
      <w:hyperlink r:id="rId5" w:tgtFrame="_blank" w:history="1">
        <w:r w:rsidRPr="00F804AA">
          <w:rPr>
            <w:rStyle w:val="Hyperlink"/>
          </w:rPr>
          <w:t>#ResponsibleRecreation</w:t>
        </w:r>
      </w:hyperlink>
      <w:r w:rsidRPr="00F804AA">
        <w:t xml:space="preserve"> - This </w:t>
      </w:r>
      <w:r w:rsidRPr="00F804AA">
        <w:t>17-minute</w:t>
      </w:r>
      <w:r w:rsidRPr="00F804AA">
        <w:t xml:space="preserve"> webinar covers the #ResponsibleRecreation campaign and guides viewers on how to improve their relationship with nature.</w:t>
      </w:r>
    </w:p>
    <w:p w14:paraId="3D40B2DF" w14:textId="7BE38096" w:rsidR="00F804AA" w:rsidRPr="00F804AA" w:rsidRDefault="00F804AA" w:rsidP="00F804AA">
      <w:pPr>
        <w:numPr>
          <w:ilvl w:val="0"/>
          <w:numId w:val="1"/>
        </w:numPr>
      </w:pPr>
      <w:hyperlink r:id="rId6" w:tgtFrame="_blank" w:history="1">
        <w:r w:rsidRPr="00F804AA">
          <w:rPr>
            <w:rStyle w:val="Hyperlink"/>
          </w:rPr>
          <w:t>Self-care and Compassion</w:t>
        </w:r>
      </w:hyperlink>
      <w:r w:rsidRPr="00F804AA">
        <w:t xml:space="preserve"> - This </w:t>
      </w:r>
      <w:r w:rsidRPr="00F804AA">
        <w:t>25-minute</w:t>
      </w:r>
      <w:r w:rsidRPr="00F804AA">
        <w:t xml:space="preserve"> webinar discusses the importance of self-care and our daily needs to process current stressors. We will also explore the range of emotions affecting us and use compassion and encouragement as a move to action. </w:t>
      </w:r>
    </w:p>
    <w:p w14:paraId="761AF6A4" w14:textId="64ACEF3D" w:rsidR="00F804AA" w:rsidRPr="00F804AA" w:rsidRDefault="00F804AA" w:rsidP="00F804AA">
      <w:pPr>
        <w:numPr>
          <w:ilvl w:val="0"/>
          <w:numId w:val="1"/>
        </w:numPr>
      </w:pPr>
      <w:hyperlink r:id="rId7" w:tgtFrame="_blank" w:history="1">
        <w:r w:rsidRPr="00F804AA">
          <w:rPr>
            <w:rStyle w:val="Hyperlink"/>
          </w:rPr>
          <w:t>Team-care and Compassion</w:t>
        </w:r>
      </w:hyperlink>
      <w:r w:rsidRPr="00F804AA">
        <w:t xml:space="preserve"> - This </w:t>
      </w:r>
      <w:r w:rsidRPr="00F804AA">
        <w:t>20-minute</w:t>
      </w:r>
      <w:r w:rsidRPr="00F804AA">
        <w:t xml:space="preserve"> webinar covers the importance of team-care and how to best support others dealing with current stressors. Compassion and encouragement will be used as the focus to help us move to action. </w:t>
      </w:r>
    </w:p>
    <w:p w14:paraId="0374E56C" w14:textId="77777777" w:rsidR="00F804AA" w:rsidRPr="00F804AA" w:rsidRDefault="00F804AA" w:rsidP="00F804AA">
      <w:pPr>
        <w:numPr>
          <w:ilvl w:val="0"/>
          <w:numId w:val="1"/>
        </w:numPr>
      </w:pPr>
      <w:hyperlink r:id="rId8" w:tgtFrame="_blank" w:history="1">
        <w:r w:rsidRPr="00F804AA">
          <w:rPr>
            <w:rStyle w:val="Hyperlink"/>
          </w:rPr>
          <w:t>Supervisory Skills 101</w:t>
        </w:r>
      </w:hyperlink>
      <w:r w:rsidRPr="00F804AA">
        <w:t> - This one-hour webinar offers supervisors a different framework on how to manage high-middle-low performers from hire to retire through dialogue and documentation.</w:t>
      </w:r>
    </w:p>
    <w:p w14:paraId="36920CD1" w14:textId="401831BD" w:rsidR="00F804AA" w:rsidRPr="00F804AA" w:rsidRDefault="00F804AA" w:rsidP="00F804AA">
      <w:pPr>
        <w:numPr>
          <w:ilvl w:val="0"/>
          <w:numId w:val="1"/>
        </w:numPr>
      </w:pPr>
      <w:hyperlink r:id="rId9" w:tgtFrame="_blank" w:history="1">
        <w:r w:rsidRPr="00F804AA">
          <w:rPr>
            <w:rStyle w:val="Hyperlink"/>
          </w:rPr>
          <w:t>Power of Empowerment</w:t>
        </w:r>
      </w:hyperlink>
      <w:r w:rsidRPr="00F804AA">
        <w:t xml:space="preserve"> - This </w:t>
      </w:r>
      <w:r w:rsidRPr="00F804AA">
        <w:t>30-minute</w:t>
      </w:r>
      <w:r w:rsidRPr="00F804AA">
        <w:t xml:space="preserve"> webinar discusses the five levels of leadership and how, through empowerment, greater results can be achieved for the individual, team, department, agency, and more!</w:t>
      </w:r>
    </w:p>
    <w:p w14:paraId="65181EE4" w14:textId="77777777" w:rsidR="00F804AA" w:rsidRDefault="00F804AA"/>
    <w:sectPr w:rsidR="00F8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F736B"/>
    <w:multiLevelType w:val="multilevel"/>
    <w:tmpl w:val="5E3C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90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AA"/>
    <w:rsid w:val="00A832D1"/>
    <w:rsid w:val="00F8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E69E"/>
  <w15:chartTrackingRefBased/>
  <w15:docId w15:val="{3053ADBA-0762-4D5A-90D3-2B721117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2RrCr2mUg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wmgQ3sVY1c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ZPzrPnvBJ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Nxk8GROY8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szT-pOCCVU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Myers</dc:creator>
  <cp:keywords/>
  <dc:description/>
  <cp:lastModifiedBy>Amanda Myers</cp:lastModifiedBy>
  <cp:revision>2</cp:revision>
  <dcterms:created xsi:type="dcterms:W3CDTF">2024-03-05T19:04:00Z</dcterms:created>
  <dcterms:modified xsi:type="dcterms:W3CDTF">2024-03-05T19:04:00Z</dcterms:modified>
</cp:coreProperties>
</file>