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31254" w14:textId="0A548F80" w:rsidR="00101061" w:rsidRDefault="00B84D96" w:rsidP="00101061">
      <w:pPr>
        <w:tabs>
          <w:tab w:val="left" w:pos="-720"/>
        </w:tabs>
        <w:spacing w:before="12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en-US"/>
        </w:rPr>
        <w:drawing>
          <wp:anchor distT="0" distB="0" distL="114300" distR="114300" simplePos="0" relativeHeight="251653120" behindDoc="0" locked="0" layoutInCell="1" allowOverlap="1" wp14:anchorId="58B8B78C" wp14:editId="560824E8">
            <wp:simplePos x="0" y="0"/>
            <wp:positionH relativeFrom="margin">
              <wp:posOffset>64429</wp:posOffset>
            </wp:positionH>
            <wp:positionV relativeFrom="paragraph">
              <wp:posOffset>241300</wp:posOffset>
            </wp:positionV>
            <wp:extent cx="1210444" cy="55245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LD Swoosh B&amp;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599" cy="55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C358DD" w14:textId="5D631731" w:rsidR="004C76E8" w:rsidRDefault="002677D9" w:rsidP="3802038D">
      <w:pPr>
        <w:tabs>
          <w:tab w:val="right" w:pos="10530"/>
        </w:tabs>
        <w:rPr>
          <w:rFonts w:asciiTheme="minorHAnsi" w:hAnsiTheme="minorHAnsi"/>
          <w:sz w:val="20"/>
          <w:lang w:val="es-MX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5A50B374" wp14:editId="1FAB1D96">
            <wp:simplePos x="0" y="0"/>
            <wp:positionH relativeFrom="margin">
              <wp:posOffset>5063490</wp:posOffset>
            </wp:positionH>
            <wp:positionV relativeFrom="paragraph">
              <wp:posOffset>48260</wp:posOffset>
            </wp:positionV>
            <wp:extent cx="1608093" cy="319327"/>
            <wp:effectExtent l="0" t="0" r="0" b="5080"/>
            <wp:wrapNone/>
            <wp:docPr id="1" name="Picture 2" descr="A close-up of a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close-up of a logo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8093" cy="3193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6FDC1E" w14:textId="6129423E" w:rsidR="009D6733" w:rsidRPr="002677D9" w:rsidRDefault="009D6733" w:rsidP="000D26CD">
      <w:pPr>
        <w:jc w:val="center"/>
        <w:rPr>
          <w:rFonts w:ascii="Georgia" w:hAnsi="Georgia"/>
          <w:b/>
          <w:bCs/>
          <w:sz w:val="26"/>
          <w:szCs w:val="26"/>
          <w:u w:val="single"/>
          <w:lang w:val="es-MX"/>
        </w:rPr>
      </w:pPr>
    </w:p>
    <w:p w14:paraId="0B599944" w14:textId="42BBBF5D" w:rsidR="006B5569" w:rsidRPr="009427BB" w:rsidRDefault="00101061" w:rsidP="000D26CD">
      <w:pPr>
        <w:tabs>
          <w:tab w:val="left" w:pos="-720"/>
        </w:tabs>
        <w:jc w:val="center"/>
        <w:rPr>
          <w:rFonts w:ascii="Georgia" w:hAnsi="Georgia"/>
          <w:b/>
          <w:szCs w:val="24"/>
        </w:rPr>
      </w:pPr>
      <w:r w:rsidRPr="009427BB">
        <w:rPr>
          <w:rFonts w:ascii="Georgia" w:hAnsi="Georgia"/>
          <w:b/>
          <w:szCs w:val="24"/>
        </w:rPr>
        <w:t>Project WILD</w:t>
      </w:r>
    </w:p>
    <w:p w14:paraId="211C9B15" w14:textId="77777777" w:rsidR="0084757C" w:rsidRPr="009427BB" w:rsidRDefault="008C4547" w:rsidP="0084757C">
      <w:pPr>
        <w:tabs>
          <w:tab w:val="left" w:pos="-720"/>
        </w:tabs>
        <w:jc w:val="center"/>
        <w:rPr>
          <w:rFonts w:ascii="Georgia" w:hAnsi="Georgia"/>
          <w:b/>
          <w:szCs w:val="24"/>
        </w:rPr>
      </w:pPr>
      <w:r w:rsidRPr="009427BB">
        <w:rPr>
          <w:rFonts w:ascii="Georgia" w:hAnsi="Georgia"/>
          <w:b/>
          <w:color w:val="C00000"/>
          <w:szCs w:val="24"/>
        </w:rPr>
        <w:t xml:space="preserve">Year Three </w:t>
      </w:r>
      <w:r w:rsidR="00A4380A" w:rsidRPr="009427BB">
        <w:rPr>
          <w:rFonts w:ascii="Georgia" w:hAnsi="Georgia"/>
          <w:b/>
          <w:szCs w:val="24"/>
        </w:rPr>
        <w:t>ee360+</w:t>
      </w:r>
    </w:p>
    <w:p w14:paraId="02341E8F" w14:textId="2BA62D17" w:rsidR="0084757C" w:rsidRPr="009427BB" w:rsidRDefault="009A141C" w:rsidP="0084757C">
      <w:pPr>
        <w:tabs>
          <w:tab w:val="left" w:pos="-720"/>
        </w:tabs>
        <w:jc w:val="center"/>
        <w:rPr>
          <w:rFonts w:ascii="Georgia" w:hAnsi="Georgia"/>
          <w:b/>
          <w:szCs w:val="24"/>
        </w:rPr>
      </w:pPr>
      <w:r w:rsidRPr="009427BB">
        <w:rPr>
          <w:rFonts w:ascii="Georgia" w:hAnsi="Georgia"/>
          <w:b/>
          <w:szCs w:val="24"/>
        </w:rPr>
        <w:t>Coordinator</w:t>
      </w:r>
      <w:r w:rsidR="00101061" w:rsidRPr="009427BB">
        <w:rPr>
          <w:rFonts w:ascii="Georgia" w:hAnsi="Georgia"/>
          <w:b/>
          <w:szCs w:val="24"/>
        </w:rPr>
        <w:t xml:space="preserve"> Order Form</w:t>
      </w:r>
    </w:p>
    <w:p w14:paraId="58874074" w14:textId="5F9C173B" w:rsidR="00101061" w:rsidRDefault="00CF366A" w:rsidP="0095363E">
      <w:pPr>
        <w:tabs>
          <w:tab w:val="left" w:pos="-720"/>
        </w:tabs>
        <w:jc w:val="center"/>
        <w:rPr>
          <w:rFonts w:asciiTheme="minorHAnsi" w:hAnsiTheme="minorHAnsi" w:cstheme="minorHAnsi"/>
          <w:bCs/>
          <w:color w:val="FF6600"/>
          <w:sz w:val="20"/>
        </w:rPr>
      </w:pPr>
      <w:r w:rsidRPr="00CF366A">
        <w:rPr>
          <w:rFonts w:asciiTheme="minorHAnsi" w:hAnsiTheme="minorHAnsi" w:cstheme="minorHAnsi"/>
          <w:bCs/>
          <w:color w:val="FF6600"/>
          <w:sz w:val="20"/>
        </w:rPr>
        <w:t xml:space="preserve">Last updated </w:t>
      </w:r>
      <w:r w:rsidR="00170D4D">
        <w:rPr>
          <w:rFonts w:asciiTheme="minorHAnsi" w:hAnsiTheme="minorHAnsi" w:cstheme="minorHAnsi"/>
          <w:bCs/>
          <w:color w:val="FF6600"/>
          <w:sz w:val="20"/>
        </w:rPr>
        <w:t>07.1</w:t>
      </w:r>
      <w:r w:rsidR="0084757C">
        <w:rPr>
          <w:rFonts w:asciiTheme="minorHAnsi" w:hAnsiTheme="minorHAnsi" w:cstheme="minorHAnsi"/>
          <w:bCs/>
          <w:color w:val="FF6600"/>
          <w:sz w:val="20"/>
        </w:rPr>
        <w:t>4</w:t>
      </w:r>
      <w:r w:rsidR="00170D4D">
        <w:rPr>
          <w:rFonts w:asciiTheme="minorHAnsi" w:hAnsiTheme="minorHAnsi" w:cstheme="minorHAnsi"/>
          <w:bCs/>
          <w:color w:val="FF6600"/>
          <w:sz w:val="20"/>
        </w:rPr>
        <w:t>.2023</w:t>
      </w:r>
    </w:p>
    <w:p w14:paraId="58ACD9F2" w14:textId="2494ECD8" w:rsidR="00712625" w:rsidRDefault="007D7B07" w:rsidP="00FE0F74">
      <w:pPr>
        <w:ind w:firstLine="720"/>
        <w:rPr>
          <w:rFonts w:asciiTheme="minorHAnsi" w:hAnsiTheme="minorHAnsi"/>
          <w:sz w:val="20"/>
        </w:rPr>
      </w:pPr>
      <w:r w:rsidRPr="3802038D">
        <w:rPr>
          <w:rFonts w:asciiTheme="minorHAnsi" w:hAnsiTheme="minorHAnsi"/>
          <w:sz w:val="20"/>
        </w:rPr>
        <w:t xml:space="preserve">Use this form for Project WILD publications that will be distributed as part of your ee360+ funded project(s). </w:t>
      </w:r>
      <w:r w:rsidR="00EF1D1F">
        <w:rPr>
          <w:rFonts w:asciiTheme="minorHAnsi" w:hAnsiTheme="minorHAnsi"/>
          <w:sz w:val="20"/>
        </w:rPr>
        <w:t>In order to use this form, you must also submit the form</w:t>
      </w:r>
      <w:r w:rsidR="006A26B1">
        <w:rPr>
          <w:rFonts w:asciiTheme="minorHAnsi" w:hAnsiTheme="minorHAnsi"/>
          <w:sz w:val="20"/>
        </w:rPr>
        <w:t xml:space="preserve"> titled </w:t>
      </w:r>
      <w:r w:rsidR="00CB47CE" w:rsidRPr="00712625">
        <w:rPr>
          <w:rFonts w:asciiTheme="minorHAnsi" w:hAnsiTheme="minorHAnsi"/>
          <w:i/>
          <w:iCs/>
          <w:sz w:val="20"/>
        </w:rPr>
        <w:t xml:space="preserve">Project WILD ee360+ Training-Grant-RFP Year </w:t>
      </w:r>
      <w:r w:rsidR="00170D4D">
        <w:rPr>
          <w:rFonts w:asciiTheme="minorHAnsi" w:hAnsiTheme="minorHAnsi"/>
          <w:i/>
          <w:iCs/>
          <w:sz w:val="20"/>
        </w:rPr>
        <w:t>3</w:t>
      </w:r>
      <w:r w:rsidR="00497D6F">
        <w:rPr>
          <w:rFonts w:asciiTheme="minorHAnsi" w:hAnsiTheme="minorHAnsi"/>
          <w:sz w:val="20"/>
        </w:rPr>
        <w:t xml:space="preserve"> with your order.</w:t>
      </w:r>
      <w:r w:rsidR="00992760">
        <w:rPr>
          <w:rFonts w:asciiTheme="minorHAnsi" w:hAnsiTheme="minorHAnsi"/>
          <w:sz w:val="20"/>
        </w:rPr>
        <w:t xml:space="preserve"> </w:t>
      </w:r>
      <w:r w:rsidR="006A26B1">
        <w:rPr>
          <w:rFonts w:asciiTheme="minorHAnsi" w:hAnsiTheme="minorHAnsi"/>
          <w:sz w:val="20"/>
        </w:rPr>
        <w:t xml:space="preserve">  </w:t>
      </w:r>
      <w:r w:rsidR="00992760">
        <w:rPr>
          <w:rFonts w:asciiTheme="minorHAnsi" w:hAnsiTheme="minorHAnsi"/>
          <w:sz w:val="20"/>
        </w:rPr>
        <w:t xml:space="preserve">Send </w:t>
      </w:r>
      <w:r w:rsidR="00CF403D">
        <w:rPr>
          <w:rFonts w:asciiTheme="minorHAnsi" w:hAnsiTheme="minorHAnsi"/>
          <w:sz w:val="20"/>
        </w:rPr>
        <w:t xml:space="preserve">both </w:t>
      </w:r>
      <w:r w:rsidR="00992760">
        <w:rPr>
          <w:rFonts w:asciiTheme="minorHAnsi" w:hAnsiTheme="minorHAnsi"/>
          <w:sz w:val="20"/>
        </w:rPr>
        <w:t>th</w:t>
      </w:r>
      <w:r w:rsidR="00ED33F1">
        <w:rPr>
          <w:rFonts w:asciiTheme="minorHAnsi" w:hAnsiTheme="minorHAnsi"/>
          <w:sz w:val="20"/>
        </w:rPr>
        <w:t>e</w:t>
      </w:r>
      <w:r w:rsidR="00992760">
        <w:rPr>
          <w:rFonts w:asciiTheme="minorHAnsi" w:hAnsiTheme="minorHAnsi"/>
          <w:sz w:val="20"/>
        </w:rPr>
        <w:t xml:space="preserve"> </w:t>
      </w:r>
      <w:r w:rsidR="00ED33F1" w:rsidRPr="00A36E72">
        <w:rPr>
          <w:rFonts w:asciiTheme="minorHAnsi" w:hAnsiTheme="minorHAnsi"/>
          <w:i/>
          <w:iCs/>
          <w:sz w:val="20"/>
        </w:rPr>
        <w:t>Project WILD ee360+ Training-Grant-</w:t>
      </w:r>
      <w:r w:rsidR="00992760" w:rsidRPr="00A36E72">
        <w:rPr>
          <w:rFonts w:asciiTheme="minorHAnsi" w:hAnsiTheme="minorHAnsi"/>
          <w:i/>
          <w:iCs/>
          <w:sz w:val="20"/>
        </w:rPr>
        <w:t xml:space="preserve">RFP Year </w:t>
      </w:r>
      <w:r w:rsidR="00A73571">
        <w:rPr>
          <w:rFonts w:asciiTheme="minorHAnsi" w:hAnsiTheme="minorHAnsi"/>
          <w:i/>
          <w:iCs/>
          <w:sz w:val="20"/>
        </w:rPr>
        <w:t>3</w:t>
      </w:r>
      <w:r w:rsidR="00992760">
        <w:rPr>
          <w:rFonts w:asciiTheme="minorHAnsi" w:hAnsiTheme="minorHAnsi"/>
          <w:sz w:val="20"/>
        </w:rPr>
        <w:t xml:space="preserve"> </w:t>
      </w:r>
      <w:r w:rsidR="00A36E72">
        <w:rPr>
          <w:rFonts w:asciiTheme="minorHAnsi" w:hAnsiTheme="minorHAnsi"/>
          <w:sz w:val="20"/>
        </w:rPr>
        <w:t>f</w:t>
      </w:r>
      <w:r w:rsidR="00992760">
        <w:rPr>
          <w:rFonts w:asciiTheme="minorHAnsi" w:hAnsiTheme="minorHAnsi"/>
          <w:sz w:val="20"/>
        </w:rPr>
        <w:t>orm and this</w:t>
      </w:r>
      <w:r w:rsidR="00ED33F1">
        <w:rPr>
          <w:rFonts w:asciiTheme="minorHAnsi" w:hAnsiTheme="minorHAnsi"/>
          <w:sz w:val="20"/>
        </w:rPr>
        <w:t xml:space="preserve"> </w:t>
      </w:r>
      <w:r w:rsidR="00712625" w:rsidRPr="00CF403D">
        <w:rPr>
          <w:rFonts w:asciiTheme="minorHAnsi" w:hAnsiTheme="minorHAnsi"/>
          <w:i/>
          <w:iCs/>
          <w:sz w:val="20"/>
        </w:rPr>
        <w:t xml:space="preserve">Project WILD </w:t>
      </w:r>
      <w:r w:rsidR="00ED33F1" w:rsidRPr="00CF403D">
        <w:rPr>
          <w:rFonts w:asciiTheme="minorHAnsi" w:hAnsiTheme="minorHAnsi"/>
          <w:i/>
          <w:iCs/>
          <w:sz w:val="20"/>
        </w:rPr>
        <w:t xml:space="preserve">ee360+ </w:t>
      </w:r>
      <w:r w:rsidR="00712625" w:rsidRPr="00CF403D">
        <w:rPr>
          <w:rFonts w:asciiTheme="minorHAnsi" w:hAnsiTheme="minorHAnsi"/>
          <w:i/>
          <w:iCs/>
          <w:sz w:val="20"/>
        </w:rPr>
        <w:t>Coordinator Order Form</w:t>
      </w:r>
      <w:r w:rsidR="00ED33F1">
        <w:rPr>
          <w:rFonts w:asciiTheme="minorHAnsi" w:hAnsiTheme="minorHAnsi"/>
          <w:sz w:val="20"/>
        </w:rPr>
        <w:t xml:space="preserve"> </w:t>
      </w:r>
      <w:r w:rsidR="00374F2B" w:rsidRPr="3802038D">
        <w:rPr>
          <w:rFonts w:asciiTheme="minorHAnsi" w:hAnsiTheme="minorHAnsi"/>
          <w:sz w:val="20"/>
        </w:rPr>
        <w:t xml:space="preserve">to </w:t>
      </w:r>
      <w:hyperlink r:id="rId12">
        <w:r w:rsidR="00374F2B" w:rsidRPr="00334AEF">
          <w:rPr>
            <w:rStyle w:val="Hyperlink"/>
            <w:rFonts w:asciiTheme="minorHAnsi" w:hAnsiTheme="minorHAnsi"/>
            <w:szCs w:val="24"/>
          </w:rPr>
          <w:t>orders@fishwildlife.org</w:t>
        </w:r>
      </w:hyperlink>
      <w:r w:rsidR="00FE0C1F" w:rsidRPr="00334AEF">
        <w:rPr>
          <w:rFonts w:asciiTheme="minorHAnsi" w:hAnsiTheme="minorHAnsi"/>
          <w:szCs w:val="24"/>
        </w:rPr>
        <w:t xml:space="preserve"> </w:t>
      </w:r>
      <w:r w:rsidR="00334AEF" w:rsidRPr="00334AEF">
        <w:rPr>
          <w:rFonts w:asciiTheme="minorHAnsi" w:hAnsiTheme="minorHAnsi"/>
          <w:b/>
          <w:bCs/>
          <w:szCs w:val="24"/>
        </w:rPr>
        <w:t>AND</w:t>
      </w:r>
      <w:r w:rsidR="00A0737F" w:rsidRPr="00334AEF">
        <w:rPr>
          <w:rFonts w:asciiTheme="minorHAnsi" w:hAnsiTheme="minorHAnsi"/>
          <w:szCs w:val="24"/>
        </w:rPr>
        <w:t xml:space="preserve"> </w:t>
      </w:r>
      <w:hyperlink r:id="rId13" w:history="1">
        <w:r w:rsidR="009F513F" w:rsidRPr="00981FD8">
          <w:rPr>
            <w:rStyle w:val="Hyperlink"/>
            <w:rFonts w:asciiTheme="minorHAnsi" w:hAnsiTheme="minorHAnsi"/>
            <w:szCs w:val="24"/>
          </w:rPr>
          <w:t>jyattaw@fishwildlife.org</w:t>
        </w:r>
      </w:hyperlink>
      <w:r w:rsidR="00334AEF">
        <w:rPr>
          <w:rFonts w:asciiTheme="minorHAnsi" w:hAnsiTheme="minorHAnsi"/>
          <w:sz w:val="20"/>
        </w:rPr>
        <w:t xml:space="preserve"> </w:t>
      </w:r>
      <w:r w:rsidR="009A072B" w:rsidRPr="00334AEF">
        <w:rPr>
          <w:rFonts w:asciiTheme="minorHAnsi" w:hAnsiTheme="minorHAnsi"/>
          <w:b/>
          <w:bCs/>
          <w:szCs w:val="24"/>
        </w:rPr>
        <w:t>AND</w:t>
      </w:r>
      <w:r w:rsidR="009A072B" w:rsidRPr="00334AEF">
        <w:rPr>
          <w:rFonts w:asciiTheme="minorHAnsi" w:hAnsiTheme="minorHAnsi"/>
          <w:szCs w:val="24"/>
        </w:rPr>
        <w:t xml:space="preserve"> </w:t>
      </w:r>
      <w:r w:rsidR="00D10155">
        <w:rPr>
          <w:rFonts w:asciiTheme="minorHAnsi" w:hAnsiTheme="minorHAnsi"/>
          <w:szCs w:val="24"/>
        </w:rPr>
        <w:fldChar w:fldCharType="begin"/>
      </w:r>
      <w:r w:rsidR="00D10155">
        <w:rPr>
          <w:rFonts w:asciiTheme="minorHAnsi" w:hAnsiTheme="minorHAnsi"/>
          <w:szCs w:val="24"/>
        </w:rPr>
        <w:instrText xml:space="preserve"> HYPERLINK "mailto:</w:instrText>
      </w:r>
      <w:r w:rsidR="00D10155" w:rsidRPr="00D10155">
        <w:rPr>
          <w:rFonts w:asciiTheme="minorHAnsi" w:hAnsiTheme="minorHAnsi"/>
          <w:szCs w:val="24"/>
        </w:rPr>
        <w:instrText>etakaki</w:instrText>
      </w:r>
      <w:r w:rsidR="00D10155" w:rsidRPr="00D10155">
        <w:rPr>
          <w:rFonts w:asciiTheme="minorHAnsi" w:hAnsiTheme="minorHAnsi"/>
          <w:szCs w:val="24"/>
        </w:rPr>
        <w:instrText>@fishwildlife.org</w:instrText>
      </w:r>
      <w:r w:rsidR="00D10155">
        <w:rPr>
          <w:rFonts w:asciiTheme="minorHAnsi" w:hAnsiTheme="minorHAnsi"/>
          <w:szCs w:val="24"/>
        </w:rPr>
        <w:instrText xml:space="preserve">" </w:instrText>
      </w:r>
      <w:r w:rsidR="00D10155">
        <w:rPr>
          <w:rFonts w:asciiTheme="minorHAnsi" w:hAnsiTheme="minorHAnsi"/>
          <w:szCs w:val="24"/>
        </w:rPr>
        <w:fldChar w:fldCharType="separate"/>
      </w:r>
      <w:r w:rsidR="00D10155" w:rsidRPr="00677C66">
        <w:rPr>
          <w:rStyle w:val="Hyperlink"/>
          <w:rFonts w:asciiTheme="minorHAnsi" w:hAnsiTheme="minorHAnsi"/>
          <w:szCs w:val="24"/>
        </w:rPr>
        <w:t>etakak</w:t>
      </w:r>
      <w:r w:rsidR="00D10155" w:rsidRPr="00677C66">
        <w:rPr>
          <w:rStyle w:val="Hyperlink"/>
          <w:rFonts w:asciiTheme="minorHAnsi" w:hAnsiTheme="minorHAnsi"/>
          <w:szCs w:val="24"/>
        </w:rPr>
        <w:t>i</w:t>
      </w:r>
      <w:r w:rsidR="00D10155" w:rsidRPr="00677C66">
        <w:rPr>
          <w:rStyle w:val="Hyperlink"/>
          <w:rFonts w:asciiTheme="minorHAnsi" w:hAnsiTheme="minorHAnsi"/>
          <w:szCs w:val="24"/>
        </w:rPr>
        <w:t>@fishwildlife.org</w:t>
      </w:r>
      <w:r w:rsidR="00D10155">
        <w:rPr>
          <w:rFonts w:asciiTheme="minorHAnsi" w:hAnsiTheme="minorHAnsi"/>
          <w:szCs w:val="24"/>
        </w:rPr>
        <w:fldChar w:fldCharType="end"/>
      </w:r>
      <w:r w:rsidR="00EB02AC">
        <w:rPr>
          <w:rFonts w:asciiTheme="minorHAnsi" w:hAnsiTheme="minorHAnsi"/>
          <w:szCs w:val="24"/>
        </w:rPr>
        <w:t xml:space="preserve"> </w:t>
      </w:r>
      <w:r w:rsidR="00FE0C1F" w:rsidRPr="3802038D">
        <w:rPr>
          <w:rFonts w:asciiTheme="minorHAnsi" w:hAnsiTheme="minorHAnsi"/>
          <w:sz w:val="20"/>
        </w:rPr>
        <w:t>at least four weeks ahead of when the guides are needed.</w:t>
      </w:r>
      <w:r w:rsidR="00374F2B" w:rsidRPr="3802038D">
        <w:rPr>
          <w:rFonts w:asciiTheme="minorHAnsi" w:hAnsiTheme="minorHAnsi"/>
          <w:sz w:val="20"/>
        </w:rPr>
        <w:t xml:space="preserve"> </w:t>
      </w:r>
    </w:p>
    <w:p w14:paraId="57C08A37" w14:textId="0BA34A80" w:rsidR="00101061" w:rsidRPr="00A26145" w:rsidRDefault="00374F2B" w:rsidP="00CF403D">
      <w:pPr>
        <w:ind w:firstLine="720"/>
        <w:rPr>
          <w:rFonts w:asciiTheme="minorHAnsi" w:hAnsiTheme="minorHAnsi"/>
          <w:sz w:val="20"/>
        </w:rPr>
      </w:pPr>
      <w:r w:rsidRPr="3802038D">
        <w:rPr>
          <w:rFonts w:asciiTheme="minorHAnsi" w:hAnsiTheme="minorHAnsi"/>
          <w:sz w:val="20"/>
        </w:rPr>
        <w:t xml:space="preserve">This form may be updated </w:t>
      </w:r>
      <w:r w:rsidR="00722547" w:rsidRPr="3802038D">
        <w:rPr>
          <w:rFonts w:asciiTheme="minorHAnsi" w:hAnsiTheme="minorHAnsi"/>
          <w:sz w:val="20"/>
        </w:rPr>
        <w:t>during the</w:t>
      </w:r>
      <w:r w:rsidRPr="3802038D">
        <w:rPr>
          <w:rFonts w:asciiTheme="minorHAnsi" w:hAnsiTheme="minorHAnsi"/>
          <w:sz w:val="20"/>
        </w:rPr>
        <w:t xml:space="preserve"> year in the event that a different number of guides is packaged in each box when</w:t>
      </w:r>
      <w:r w:rsidR="003F4A30" w:rsidRPr="3802038D">
        <w:rPr>
          <w:rFonts w:asciiTheme="minorHAnsi" w:hAnsiTheme="minorHAnsi"/>
          <w:sz w:val="20"/>
        </w:rPr>
        <w:t xml:space="preserve"> </w:t>
      </w:r>
      <w:r w:rsidRPr="3802038D">
        <w:rPr>
          <w:rFonts w:asciiTheme="minorHAnsi" w:hAnsiTheme="minorHAnsi"/>
          <w:sz w:val="20"/>
        </w:rPr>
        <w:t>guides are reprinted.</w:t>
      </w:r>
      <w:r w:rsidR="002677D9" w:rsidRPr="3802038D">
        <w:rPr>
          <w:rFonts w:asciiTheme="minorHAnsi" w:hAnsiTheme="minorHAnsi"/>
          <w:sz w:val="20"/>
        </w:rPr>
        <w:t xml:space="preserve"> By agreeing to accept guides through this process, you also agree to use the attached </w:t>
      </w:r>
      <w:r w:rsidR="00574DBB">
        <w:rPr>
          <w:rFonts w:asciiTheme="minorHAnsi" w:hAnsiTheme="minorHAnsi"/>
          <w:sz w:val="20"/>
        </w:rPr>
        <w:t xml:space="preserve">survey </w:t>
      </w:r>
      <w:r w:rsidR="002677D9" w:rsidRPr="3802038D">
        <w:rPr>
          <w:rFonts w:asciiTheme="minorHAnsi" w:hAnsiTheme="minorHAnsi"/>
          <w:sz w:val="20"/>
        </w:rPr>
        <w:t xml:space="preserve">form </w:t>
      </w:r>
      <w:r w:rsidR="00574DBB">
        <w:rPr>
          <w:rFonts w:asciiTheme="minorHAnsi" w:hAnsiTheme="minorHAnsi"/>
          <w:sz w:val="20"/>
        </w:rPr>
        <w:t xml:space="preserve">with workshop participants </w:t>
      </w:r>
      <w:r w:rsidR="002677D9" w:rsidRPr="3802038D">
        <w:rPr>
          <w:rFonts w:asciiTheme="minorHAnsi" w:hAnsiTheme="minorHAnsi"/>
          <w:sz w:val="20"/>
        </w:rPr>
        <w:t>and return</w:t>
      </w:r>
      <w:r w:rsidR="00574DBB">
        <w:rPr>
          <w:rFonts w:asciiTheme="minorHAnsi" w:hAnsiTheme="minorHAnsi"/>
          <w:sz w:val="20"/>
        </w:rPr>
        <w:t xml:space="preserve"> completed forms</w:t>
      </w:r>
      <w:r w:rsidR="002677D9" w:rsidRPr="3802038D">
        <w:rPr>
          <w:rFonts w:asciiTheme="minorHAnsi" w:hAnsiTheme="minorHAnsi"/>
          <w:sz w:val="20"/>
        </w:rPr>
        <w:t xml:space="preserve"> to Project WILD. </w:t>
      </w:r>
      <w:r w:rsidR="002677D9" w:rsidRPr="00CF366A">
        <w:rPr>
          <w:rFonts w:asciiTheme="minorHAnsi" w:hAnsiTheme="minorHAnsi"/>
          <w:b/>
          <w:bCs/>
          <w:sz w:val="20"/>
        </w:rPr>
        <w:t>All workshops must be completed by May 3</w:t>
      </w:r>
      <w:r w:rsidR="00F251FF">
        <w:rPr>
          <w:rFonts w:asciiTheme="minorHAnsi" w:hAnsiTheme="minorHAnsi"/>
          <w:b/>
          <w:bCs/>
          <w:sz w:val="20"/>
        </w:rPr>
        <w:t>1</w:t>
      </w:r>
      <w:r w:rsidR="002677D9" w:rsidRPr="00CF366A">
        <w:rPr>
          <w:rFonts w:asciiTheme="minorHAnsi" w:hAnsiTheme="minorHAnsi"/>
          <w:b/>
          <w:bCs/>
          <w:sz w:val="20"/>
        </w:rPr>
        <w:t>, 202</w:t>
      </w:r>
      <w:r w:rsidR="00A73571">
        <w:rPr>
          <w:rFonts w:asciiTheme="minorHAnsi" w:hAnsiTheme="minorHAnsi"/>
          <w:b/>
          <w:bCs/>
          <w:sz w:val="20"/>
        </w:rPr>
        <w:t>4</w:t>
      </w:r>
      <w:r w:rsidR="002677D9" w:rsidRPr="3802038D">
        <w:rPr>
          <w:rFonts w:asciiTheme="minorHAnsi" w:hAnsiTheme="minorHAnsi"/>
          <w:sz w:val="20"/>
        </w:rPr>
        <w:t>.</w:t>
      </w:r>
      <w:r w:rsidR="00CF366A">
        <w:rPr>
          <w:rFonts w:asciiTheme="minorHAnsi" w:hAnsiTheme="minorHAnsi"/>
          <w:sz w:val="20"/>
        </w:rPr>
        <w:t xml:space="preserve">  As of </w:t>
      </w:r>
      <w:r w:rsidR="00A73571">
        <w:rPr>
          <w:rFonts w:asciiTheme="minorHAnsi" w:hAnsiTheme="minorHAnsi"/>
          <w:sz w:val="20"/>
        </w:rPr>
        <w:t>July 1</w:t>
      </w:r>
      <w:r w:rsidR="00FF51B4">
        <w:rPr>
          <w:rFonts w:asciiTheme="minorHAnsi" w:hAnsiTheme="minorHAnsi"/>
          <w:sz w:val="20"/>
        </w:rPr>
        <w:t>4</w:t>
      </w:r>
      <w:r w:rsidR="00A73571">
        <w:rPr>
          <w:rFonts w:asciiTheme="minorHAnsi" w:hAnsiTheme="minorHAnsi"/>
          <w:sz w:val="20"/>
        </w:rPr>
        <w:t>, 2023</w:t>
      </w:r>
      <w:r w:rsidR="00CF366A">
        <w:rPr>
          <w:rFonts w:asciiTheme="minorHAnsi" w:hAnsiTheme="minorHAnsi"/>
          <w:sz w:val="20"/>
        </w:rPr>
        <w:t xml:space="preserve">, and until further notice, </w:t>
      </w:r>
      <w:r w:rsidR="00CF366A" w:rsidRPr="00CF366A">
        <w:rPr>
          <w:rFonts w:asciiTheme="minorHAnsi" w:hAnsiTheme="minorHAnsi"/>
          <w:sz w:val="20"/>
          <w:u w:val="single"/>
        </w:rPr>
        <w:t xml:space="preserve">each state may </w:t>
      </w:r>
      <w:r w:rsidR="009445D8">
        <w:rPr>
          <w:rFonts w:asciiTheme="minorHAnsi" w:hAnsiTheme="minorHAnsi"/>
          <w:sz w:val="20"/>
          <w:u w:val="single"/>
        </w:rPr>
        <w:t xml:space="preserve">use this form to </w:t>
      </w:r>
      <w:r w:rsidR="00CF366A" w:rsidRPr="00CF366A">
        <w:rPr>
          <w:rFonts w:asciiTheme="minorHAnsi" w:hAnsiTheme="minorHAnsi"/>
          <w:sz w:val="20"/>
          <w:u w:val="single"/>
        </w:rPr>
        <w:t xml:space="preserve">order a maximum of </w:t>
      </w:r>
      <w:r w:rsidR="00EC4B93" w:rsidRPr="0060029C">
        <w:rPr>
          <w:rFonts w:asciiTheme="minorHAnsi" w:hAnsiTheme="minorHAnsi"/>
          <w:b/>
          <w:bCs/>
          <w:szCs w:val="24"/>
          <w:u w:val="single"/>
        </w:rPr>
        <w:t>three</w:t>
      </w:r>
      <w:r w:rsidR="00CF366A" w:rsidRPr="0060029C">
        <w:rPr>
          <w:rFonts w:asciiTheme="minorHAnsi" w:hAnsiTheme="minorHAnsi"/>
          <w:b/>
          <w:bCs/>
          <w:szCs w:val="24"/>
          <w:u w:val="single"/>
        </w:rPr>
        <w:t xml:space="preserve"> </w:t>
      </w:r>
      <w:r w:rsidR="00CF366A" w:rsidRPr="00CF366A">
        <w:rPr>
          <w:rFonts w:asciiTheme="minorHAnsi" w:hAnsiTheme="minorHAnsi"/>
          <w:sz w:val="20"/>
          <w:u w:val="single"/>
        </w:rPr>
        <w:t>boxes of the guides</w:t>
      </w:r>
      <w:r w:rsidR="00CF366A">
        <w:rPr>
          <w:rFonts w:asciiTheme="minorHAnsi" w:hAnsiTheme="minorHAnsi"/>
          <w:sz w:val="20"/>
        </w:rPr>
        <w:t xml:space="preserve"> listed below.</w:t>
      </w:r>
      <w:r w:rsidR="00187FB7">
        <w:rPr>
          <w:rFonts w:asciiTheme="minorHAnsi" w:hAnsiTheme="minorHAnsi"/>
          <w:sz w:val="20"/>
        </w:rPr>
        <w:t xml:space="preserve"> </w:t>
      </w:r>
    </w:p>
    <w:p w14:paraId="10834549" w14:textId="61E6509B" w:rsidR="00101061" w:rsidRPr="00985396" w:rsidRDefault="00101061" w:rsidP="00101061">
      <w:pPr>
        <w:tabs>
          <w:tab w:val="left" w:pos="-720"/>
        </w:tabs>
        <w:jc w:val="center"/>
        <w:rPr>
          <w:rFonts w:ascii="Revenue" w:hAnsi="Revenue"/>
          <w:b/>
          <w:sz w:val="4"/>
          <w:szCs w:val="4"/>
          <w:u w:val="single"/>
        </w:rPr>
      </w:pPr>
    </w:p>
    <w:tbl>
      <w:tblPr>
        <w:tblW w:w="11088" w:type="dxa"/>
        <w:tblInd w:w="-72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"/>
        <w:gridCol w:w="3618"/>
        <w:gridCol w:w="990"/>
        <w:gridCol w:w="3132"/>
        <w:gridCol w:w="1170"/>
        <w:gridCol w:w="1174"/>
        <w:gridCol w:w="32"/>
      </w:tblGrid>
      <w:tr w:rsidR="00101061" w:rsidRPr="00C61312" w14:paraId="269B5BBA" w14:textId="77777777" w:rsidTr="7A9B6F77">
        <w:trPr>
          <w:trHeight w:val="360"/>
        </w:trPr>
        <w:tc>
          <w:tcPr>
            <w:tcW w:w="55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05CB2D" w14:textId="0D31F5CE" w:rsidR="00101061" w:rsidRPr="00C61312" w:rsidRDefault="00101061" w:rsidP="004D501E">
            <w:pPr>
              <w:tabs>
                <w:tab w:val="left" w:pos="-720"/>
              </w:tabs>
              <w:spacing w:before="160"/>
              <w:rPr>
                <w:rFonts w:asciiTheme="minorHAnsi" w:hAnsiTheme="minorHAnsi"/>
                <w:b/>
                <w:sz w:val="20"/>
              </w:rPr>
            </w:pPr>
            <w:r w:rsidRPr="00C61312">
              <w:rPr>
                <w:rFonts w:asciiTheme="minorHAnsi" w:hAnsiTheme="minorHAnsi"/>
                <w:b/>
                <w:sz w:val="20"/>
              </w:rPr>
              <w:t xml:space="preserve">BILL TO: </w:t>
            </w:r>
            <w:r w:rsidR="00663E6F" w:rsidRPr="00C61312">
              <w:rPr>
                <w:rFonts w:asciiTheme="minorHAnsi" w:hAnsiTheme="minorHAnsi"/>
                <w:b/>
                <w:sz w:val="20"/>
              </w:rPr>
              <w:t>(name)</w:t>
            </w:r>
          </w:p>
        </w:tc>
        <w:tc>
          <w:tcPr>
            <w:tcW w:w="55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4504607" w14:textId="3B027D30" w:rsidR="00101061" w:rsidRPr="00C61312" w:rsidRDefault="00101061" w:rsidP="004D501E">
            <w:pPr>
              <w:tabs>
                <w:tab w:val="left" w:pos="-720"/>
              </w:tabs>
              <w:spacing w:before="160"/>
              <w:rPr>
                <w:rFonts w:asciiTheme="minorHAnsi" w:hAnsiTheme="minorHAnsi"/>
                <w:b/>
                <w:sz w:val="20"/>
              </w:rPr>
            </w:pPr>
            <w:r w:rsidRPr="00C61312">
              <w:rPr>
                <w:rFonts w:asciiTheme="minorHAnsi" w:hAnsiTheme="minorHAnsi"/>
                <w:b/>
                <w:sz w:val="20"/>
              </w:rPr>
              <w:t xml:space="preserve">SHIP TO: </w:t>
            </w:r>
            <w:r w:rsidR="00663E6F" w:rsidRPr="00C61312">
              <w:rPr>
                <w:rFonts w:asciiTheme="minorHAnsi" w:hAnsiTheme="minorHAnsi"/>
                <w:b/>
                <w:sz w:val="20"/>
              </w:rPr>
              <w:t>(name)</w:t>
            </w:r>
          </w:p>
        </w:tc>
      </w:tr>
      <w:tr w:rsidR="00101061" w:rsidRPr="00C61312" w14:paraId="591F2562" w14:textId="77777777" w:rsidTr="7A9B6F77">
        <w:trPr>
          <w:trHeight w:val="360"/>
        </w:trPr>
        <w:tc>
          <w:tcPr>
            <w:tcW w:w="55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1AB89A" w14:textId="7E6CF642" w:rsidR="00101061" w:rsidRPr="00C61312" w:rsidRDefault="00663E6F" w:rsidP="004D501E">
            <w:pPr>
              <w:tabs>
                <w:tab w:val="left" w:pos="-720"/>
              </w:tabs>
              <w:spacing w:before="160"/>
              <w:rPr>
                <w:rFonts w:asciiTheme="minorHAnsi" w:hAnsiTheme="minorHAnsi"/>
                <w:b/>
                <w:sz w:val="20"/>
              </w:rPr>
            </w:pPr>
            <w:r w:rsidRPr="00C61312">
              <w:rPr>
                <w:rFonts w:asciiTheme="minorHAnsi" w:hAnsiTheme="minorHAnsi"/>
                <w:b/>
                <w:sz w:val="20"/>
              </w:rPr>
              <w:t>(address)</w:t>
            </w:r>
          </w:p>
        </w:tc>
        <w:tc>
          <w:tcPr>
            <w:tcW w:w="55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928B11A" w14:textId="4CA0F416" w:rsidR="00101061" w:rsidRPr="00C61312" w:rsidRDefault="00663E6F" w:rsidP="004D501E">
            <w:pPr>
              <w:tabs>
                <w:tab w:val="left" w:pos="-720"/>
              </w:tabs>
              <w:spacing w:before="160"/>
              <w:rPr>
                <w:rFonts w:asciiTheme="minorHAnsi" w:hAnsiTheme="minorHAnsi"/>
                <w:b/>
                <w:sz w:val="20"/>
              </w:rPr>
            </w:pPr>
            <w:r w:rsidRPr="00C61312">
              <w:rPr>
                <w:rFonts w:asciiTheme="minorHAnsi" w:hAnsiTheme="minorHAnsi"/>
                <w:b/>
                <w:sz w:val="20"/>
              </w:rPr>
              <w:t>(address)</w:t>
            </w:r>
          </w:p>
        </w:tc>
      </w:tr>
      <w:tr w:rsidR="00101061" w:rsidRPr="00C61312" w14:paraId="326974F4" w14:textId="77777777" w:rsidTr="7A9B6F77">
        <w:trPr>
          <w:trHeight w:val="360"/>
        </w:trPr>
        <w:tc>
          <w:tcPr>
            <w:tcW w:w="55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EA12DF" w14:textId="77777777" w:rsidR="00101061" w:rsidRPr="00C61312" w:rsidRDefault="00663E6F" w:rsidP="004D501E">
            <w:pPr>
              <w:tabs>
                <w:tab w:val="left" w:pos="-720"/>
              </w:tabs>
              <w:spacing w:before="160"/>
              <w:rPr>
                <w:rFonts w:asciiTheme="minorHAnsi" w:hAnsiTheme="minorHAnsi"/>
                <w:b/>
                <w:sz w:val="20"/>
              </w:rPr>
            </w:pPr>
            <w:r w:rsidRPr="00C61312">
              <w:rPr>
                <w:rFonts w:asciiTheme="minorHAnsi" w:hAnsiTheme="minorHAnsi"/>
                <w:b/>
                <w:sz w:val="20"/>
              </w:rPr>
              <w:t>(city/state/zip)</w:t>
            </w:r>
          </w:p>
        </w:tc>
        <w:tc>
          <w:tcPr>
            <w:tcW w:w="55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0E2A891" w14:textId="77777777" w:rsidR="00101061" w:rsidRPr="00C61312" w:rsidRDefault="00663E6F" w:rsidP="004D501E">
            <w:pPr>
              <w:tabs>
                <w:tab w:val="left" w:pos="-720"/>
              </w:tabs>
              <w:spacing w:before="160"/>
              <w:rPr>
                <w:rFonts w:asciiTheme="minorHAnsi" w:hAnsiTheme="minorHAnsi"/>
                <w:b/>
                <w:sz w:val="20"/>
              </w:rPr>
            </w:pPr>
            <w:r w:rsidRPr="00C61312">
              <w:rPr>
                <w:rFonts w:asciiTheme="minorHAnsi" w:hAnsiTheme="minorHAnsi"/>
                <w:b/>
                <w:sz w:val="20"/>
              </w:rPr>
              <w:t>(city/state/zip)</w:t>
            </w:r>
          </w:p>
        </w:tc>
      </w:tr>
      <w:tr w:rsidR="00101061" w:rsidRPr="00C61312" w14:paraId="4D49FFA2" w14:textId="77777777" w:rsidTr="7A9B6F77">
        <w:trPr>
          <w:trHeight w:val="360"/>
        </w:trPr>
        <w:tc>
          <w:tcPr>
            <w:tcW w:w="55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B889EA" w14:textId="77777777" w:rsidR="00101061" w:rsidRPr="00C61312" w:rsidRDefault="00101061" w:rsidP="004D501E">
            <w:pPr>
              <w:tabs>
                <w:tab w:val="left" w:pos="-720"/>
              </w:tabs>
              <w:rPr>
                <w:rFonts w:asciiTheme="minorHAnsi" w:hAnsiTheme="minorHAnsi"/>
                <w:b/>
                <w:sz w:val="20"/>
              </w:rPr>
            </w:pPr>
            <w:r w:rsidRPr="00C61312">
              <w:rPr>
                <w:rFonts w:asciiTheme="minorHAnsi" w:hAnsiTheme="minorHAnsi"/>
                <w:b/>
                <w:sz w:val="20"/>
              </w:rPr>
              <w:t>Purchase Order Number*:</w:t>
            </w:r>
          </w:p>
          <w:p w14:paraId="4C8F7E3E" w14:textId="77777777" w:rsidR="00101061" w:rsidRPr="00C61312" w:rsidRDefault="00101061" w:rsidP="0075297B">
            <w:pPr>
              <w:tabs>
                <w:tab w:val="left" w:pos="-72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C61312">
              <w:rPr>
                <w:rFonts w:asciiTheme="minorHAnsi" w:hAnsiTheme="minorHAnsi"/>
                <w:b/>
                <w:sz w:val="22"/>
                <w:szCs w:val="22"/>
                <w:vertAlign w:val="superscript"/>
              </w:rPr>
              <w:t>*</w:t>
            </w:r>
            <w:r w:rsidR="0075297B" w:rsidRPr="00C61312">
              <w:rPr>
                <w:rFonts w:asciiTheme="minorHAnsi" w:hAnsiTheme="minorHAnsi"/>
                <w:b/>
                <w:i/>
                <w:sz w:val="22"/>
                <w:szCs w:val="22"/>
                <w:vertAlign w:val="superscript"/>
              </w:rPr>
              <w:t>if available and necessary</w:t>
            </w:r>
          </w:p>
        </w:tc>
        <w:tc>
          <w:tcPr>
            <w:tcW w:w="55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7EAFF1E" w14:textId="44FF9B1A" w:rsidR="00101061" w:rsidRPr="00C61312" w:rsidRDefault="00101061" w:rsidP="004D501E">
            <w:pPr>
              <w:tabs>
                <w:tab w:val="left" w:pos="-720"/>
              </w:tabs>
              <w:spacing w:before="160"/>
              <w:rPr>
                <w:rFonts w:asciiTheme="minorHAnsi" w:hAnsiTheme="minorHAnsi"/>
                <w:b/>
                <w:sz w:val="20"/>
              </w:rPr>
            </w:pPr>
          </w:p>
        </w:tc>
      </w:tr>
      <w:tr w:rsidR="00101061" w:rsidRPr="00C61312" w14:paraId="299218D6" w14:textId="77777777" w:rsidTr="7A9B6F77">
        <w:trPr>
          <w:trHeight w:val="360"/>
        </w:trPr>
        <w:tc>
          <w:tcPr>
            <w:tcW w:w="55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E0CC9C" w14:textId="77777777" w:rsidR="00101061" w:rsidRPr="00C61312" w:rsidRDefault="00101061" w:rsidP="004D501E">
            <w:pPr>
              <w:tabs>
                <w:tab w:val="left" w:pos="-720"/>
              </w:tabs>
              <w:spacing w:before="160"/>
              <w:rPr>
                <w:rFonts w:asciiTheme="minorHAnsi" w:hAnsiTheme="minorHAnsi"/>
                <w:b/>
                <w:sz w:val="20"/>
              </w:rPr>
            </w:pPr>
            <w:r w:rsidRPr="00C61312">
              <w:rPr>
                <w:rFonts w:asciiTheme="minorHAnsi" w:hAnsiTheme="minorHAnsi"/>
                <w:b/>
                <w:sz w:val="20"/>
              </w:rPr>
              <w:t>Phone:</w:t>
            </w:r>
          </w:p>
        </w:tc>
        <w:tc>
          <w:tcPr>
            <w:tcW w:w="55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D163F96" w14:textId="77777777" w:rsidR="00101061" w:rsidRPr="00C61312" w:rsidRDefault="00101061" w:rsidP="004D501E">
            <w:pPr>
              <w:tabs>
                <w:tab w:val="left" w:pos="-720"/>
              </w:tabs>
              <w:spacing w:before="160"/>
              <w:rPr>
                <w:rFonts w:asciiTheme="minorHAnsi" w:hAnsiTheme="minorHAnsi"/>
                <w:b/>
                <w:sz w:val="20"/>
              </w:rPr>
            </w:pPr>
            <w:r w:rsidRPr="00C61312">
              <w:rPr>
                <w:rFonts w:asciiTheme="minorHAnsi" w:hAnsiTheme="minorHAnsi"/>
                <w:b/>
                <w:sz w:val="20"/>
              </w:rPr>
              <w:t>Phone:</w:t>
            </w:r>
          </w:p>
        </w:tc>
      </w:tr>
      <w:tr w:rsidR="00D40E45" w:rsidRPr="00C61312" w14:paraId="39FE35BC" w14:textId="77777777" w:rsidTr="7A9B6F77">
        <w:trPr>
          <w:trHeight w:val="360"/>
        </w:trPr>
        <w:tc>
          <w:tcPr>
            <w:tcW w:w="55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CF9E2F" w14:textId="77777777" w:rsidR="00D40E45" w:rsidRPr="00C61312" w:rsidRDefault="00D40E45" w:rsidP="004D501E">
            <w:pPr>
              <w:tabs>
                <w:tab w:val="left" w:pos="-720"/>
              </w:tabs>
              <w:spacing w:before="160"/>
              <w:rPr>
                <w:rFonts w:asciiTheme="minorHAnsi" w:hAnsiTheme="minorHAnsi"/>
                <w:b/>
                <w:sz w:val="20"/>
              </w:rPr>
            </w:pPr>
            <w:r w:rsidRPr="00C61312">
              <w:rPr>
                <w:rFonts w:asciiTheme="minorHAnsi" w:hAnsiTheme="minorHAnsi"/>
                <w:b/>
                <w:sz w:val="20"/>
              </w:rPr>
              <w:t>Email:</w:t>
            </w:r>
          </w:p>
        </w:tc>
        <w:tc>
          <w:tcPr>
            <w:tcW w:w="55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BF4661E" w14:textId="77777777" w:rsidR="00D40E45" w:rsidRPr="00C61312" w:rsidRDefault="00D40E45" w:rsidP="004D501E">
            <w:pPr>
              <w:tabs>
                <w:tab w:val="left" w:pos="-720"/>
              </w:tabs>
              <w:spacing w:before="160"/>
              <w:rPr>
                <w:rFonts w:asciiTheme="minorHAnsi" w:hAnsiTheme="minorHAnsi"/>
                <w:b/>
                <w:sz w:val="20"/>
              </w:rPr>
            </w:pPr>
          </w:p>
        </w:tc>
      </w:tr>
      <w:tr w:rsidR="00101061" w:rsidRPr="00C61312" w14:paraId="553B00AE" w14:textId="77777777" w:rsidTr="7A9B6F77">
        <w:trPr>
          <w:trHeight w:val="360"/>
        </w:trPr>
        <w:tc>
          <w:tcPr>
            <w:tcW w:w="11088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2B49112" w14:textId="121630AC" w:rsidR="0075297B" w:rsidRPr="00C61312" w:rsidRDefault="00101061" w:rsidP="3802038D">
            <w:pPr>
              <w:spacing w:before="160"/>
              <w:rPr>
                <w:rFonts w:asciiTheme="minorHAnsi" w:hAnsiTheme="minorHAnsi"/>
                <w:b/>
                <w:bCs/>
                <w:sz w:val="20"/>
              </w:rPr>
            </w:pPr>
            <w:r w:rsidRPr="3802038D">
              <w:rPr>
                <w:rFonts w:asciiTheme="minorHAnsi" w:hAnsiTheme="minorHAnsi"/>
                <w:b/>
                <w:bCs/>
                <w:sz w:val="20"/>
              </w:rPr>
              <w:t>Special Instructions:</w:t>
            </w:r>
          </w:p>
          <w:p w14:paraId="508D3BC6" w14:textId="455711FD" w:rsidR="0075297B" w:rsidRPr="00C61312" w:rsidRDefault="0075297B" w:rsidP="3802038D">
            <w:pPr>
              <w:spacing w:before="160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101061" w:rsidRPr="00C61312" w14:paraId="6B1AC981" w14:textId="77777777" w:rsidTr="008764C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32" w:type="dxa"/>
          <w:trHeight w:val="351"/>
        </w:trPr>
        <w:tc>
          <w:tcPr>
            <w:tcW w:w="97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9606AD" w14:textId="77777777" w:rsidR="00101061" w:rsidRPr="00C61312" w:rsidRDefault="00101061" w:rsidP="004D501E">
            <w:pPr>
              <w:tabs>
                <w:tab w:val="left" w:pos="-720"/>
              </w:tabs>
              <w:spacing w:before="80" w:after="80" w:line="240" w:lineRule="atLeast"/>
              <w:jc w:val="center"/>
              <w:rPr>
                <w:rFonts w:asciiTheme="minorHAnsi" w:hAnsiTheme="minorHAnsi"/>
                <w:b/>
                <w:sz w:val="20"/>
              </w:rPr>
            </w:pPr>
            <w:r w:rsidRPr="00C61312">
              <w:rPr>
                <w:rFonts w:asciiTheme="minorHAnsi" w:hAnsiTheme="minorHAnsi"/>
                <w:b/>
                <w:sz w:val="20"/>
              </w:rPr>
              <w:t>Quantity</w:t>
            </w:r>
          </w:p>
        </w:tc>
        <w:tc>
          <w:tcPr>
            <w:tcW w:w="774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8AF12A" w14:textId="2C6C8D8A" w:rsidR="00101061" w:rsidRPr="00C61312" w:rsidRDefault="00FD20E6" w:rsidP="004D501E">
            <w:pPr>
              <w:tabs>
                <w:tab w:val="left" w:pos="-720"/>
              </w:tabs>
              <w:spacing w:before="80" w:after="80" w:line="240" w:lineRule="atLeast"/>
              <w:jc w:val="center"/>
              <w:rPr>
                <w:rFonts w:asciiTheme="minorHAnsi" w:hAnsiTheme="minorHAnsi"/>
                <w:b/>
                <w:sz w:val="20"/>
              </w:rPr>
            </w:pPr>
            <w:r w:rsidRPr="00C61312">
              <w:rPr>
                <w:rFonts w:asciiTheme="minorHAnsi" w:hAnsiTheme="minorHAnsi"/>
                <w:b/>
                <w:sz w:val="20"/>
              </w:rPr>
              <w:t>Description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52BBB1" w14:textId="0F501848" w:rsidR="00101061" w:rsidRPr="00C61312" w:rsidRDefault="00101061" w:rsidP="004D501E">
            <w:pPr>
              <w:tabs>
                <w:tab w:val="left" w:pos="-720"/>
              </w:tabs>
              <w:spacing w:before="80" w:after="80" w:line="240" w:lineRule="atLeast"/>
              <w:jc w:val="center"/>
              <w:rPr>
                <w:rFonts w:asciiTheme="minorHAnsi" w:hAnsiTheme="minorHAnsi"/>
                <w:b/>
                <w:sz w:val="20"/>
              </w:rPr>
            </w:pPr>
            <w:r w:rsidRPr="00C61312">
              <w:rPr>
                <w:rFonts w:asciiTheme="minorHAnsi" w:hAnsiTheme="minorHAnsi"/>
                <w:b/>
                <w:sz w:val="20"/>
              </w:rPr>
              <w:t>Price</w:t>
            </w:r>
          </w:p>
        </w:tc>
        <w:tc>
          <w:tcPr>
            <w:tcW w:w="117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F72A32" w14:textId="77777777" w:rsidR="00101061" w:rsidRPr="00C61312" w:rsidRDefault="00101061" w:rsidP="004D501E">
            <w:pPr>
              <w:tabs>
                <w:tab w:val="left" w:pos="-720"/>
              </w:tabs>
              <w:spacing w:before="80" w:after="80" w:line="240" w:lineRule="atLeast"/>
              <w:jc w:val="center"/>
              <w:rPr>
                <w:rFonts w:asciiTheme="minorHAnsi" w:hAnsiTheme="minorHAnsi"/>
                <w:b/>
                <w:sz w:val="20"/>
              </w:rPr>
            </w:pPr>
            <w:r w:rsidRPr="00C61312">
              <w:rPr>
                <w:rFonts w:asciiTheme="minorHAnsi" w:hAnsiTheme="minorHAnsi"/>
                <w:b/>
                <w:sz w:val="20"/>
              </w:rPr>
              <w:t>Amount</w:t>
            </w:r>
          </w:p>
        </w:tc>
      </w:tr>
      <w:tr w:rsidR="005E19FF" w:rsidRPr="00C61312" w14:paraId="41388814" w14:textId="77777777" w:rsidTr="008764C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32" w:type="dxa"/>
          <w:trHeight w:hRule="exact" w:val="360"/>
        </w:trPr>
        <w:tc>
          <w:tcPr>
            <w:tcW w:w="97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1581D" w14:textId="30175466" w:rsidR="005E19FF" w:rsidRPr="00C61312" w:rsidRDefault="005E19FF" w:rsidP="005E19FF">
            <w:pPr>
              <w:tabs>
                <w:tab w:val="left" w:pos="-720"/>
              </w:tabs>
              <w:spacing w:before="80" w:after="80" w:line="200" w:lineRule="atLeast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7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E534A" w14:textId="1E05F253" w:rsidR="005E19FF" w:rsidRPr="00C61312" w:rsidRDefault="00310CC7" w:rsidP="005E19FF">
            <w:pPr>
              <w:tabs>
                <w:tab w:val="left" w:pos="-720"/>
              </w:tabs>
              <w:spacing w:before="80" w:after="80" w:line="200" w:lineRule="atLeas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iCs/>
                <w:sz w:val="20"/>
              </w:rPr>
              <w:t xml:space="preserve">One Box of </w:t>
            </w:r>
            <w:r w:rsidR="005E19FF" w:rsidRPr="00C61312">
              <w:rPr>
                <w:rFonts w:asciiTheme="minorHAnsi" w:hAnsiTheme="minorHAnsi"/>
                <w:i/>
                <w:sz w:val="20"/>
              </w:rPr>
              <w:t xml:space="preserve">Project WILD K-12 Curriculum </w:t>
            </w:r>
            <w:r w:rsidR="00A52EEE">
              <w:rPr>
                <w:rFonts w:asciiTheme="minorHAnsi" w:hAnsiTheme="minorHAnsi"/>
                <w:i/>
                <w:sz w:val="20"/>
              </w:rPr>
              <w:t>&amp;</w:t>
            </w:r>
            <w:r w:rsidR="005E19FF" w:rsidRPr="00C61312">
              <w:rPr>
                <w:rFonts w:asciiTheme="minorHAnsi" w:hAnsiTheme="minorHAnsi"/>
                <w:i/>
                <w:sz w:val="20"/>
              </w:rPr>
              <w:t xml:space="preserve"> Activity Guide </w:t>
            </w:r>
            <w:r w:rsidR="00C0659E">
              <w:rPr>
                <w:rFonts w:asciiTheme="minorHAnsi" w:hAnsiTheme="minorHAnsi"/>
                <w:sz w:val="20"/>
              </w:rPr>
              <w:t xml:space="preserve">– </w:t>
            </w:r>
            <w:r w:rsidR="00315365">
              <w:rPr>
                <w:rFonts w:asciiTheme="minorHAnsi" w:hAnsiTheme="minorHAnsi"/>
                <w:b/>
                <w:bCs/>
                <w:sz w:val="20"/>
              </w:rPr>
              <w:t>8</w:t>
            </w:r>
            <w:r w:rsidRPr="00310CC7">
              <w:rPr>
                <w:rFonts w:asciiTheme="minorHAnsi" w:hAnsiTheme="minorHAnsi"/>
                <w:b/>
                <w:bCs/>
                <w:sz w:val="20"/>
              </w:rPr>
              <w:t xml:space="preserve"> guides</w:t>
            </w:r>
            <w:r w:rsidR="00C0659E">
              <w:rPr>
                <w:rFonts w:asciiTheme="minorHAnsi" w:hAnsiTheme="minorHAnsi"/>
                <w:b/>
                <w:bCs/>
                <w:sz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DF002" w14:textId="419CA956" w:rsidR="005E19FF" w:rsidRPr="00C61312" w:rsidRDefault="4ADAF025" w:rsidP="7A9B6F77">
            <w:pPr>
              <w:tabs>
                <w:tab w:val="decimal" w:pos="702"/>
              </w:tabs>
              <w:spacing w:before="80" w:after="80"/>
              <w:jc w:val="center"/>
              <w:rPr>
                <w:rFonts w:asciiTheme="minorHAnsi" w:hAnsiTheme="minorHAnsi"/>
                <w:sz w:val="20"/>
              </w:rPr>
            </w:pPr>
            <w:r w:rsidRPr="7A9B6F77">
              <w:rPr>
                <w:rFonts w:asciiTheme="minorHAnsi" w:hAnsiTheme="minorHAnsi"/>
                <w:sz w:val="20"/>
              </w:rPr>
              <w:t>$224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98D6A6B" w14:textId="6B1B5A6B" w:rsidR="005E19FF" w:rsidRPr="00C61312" w:rsidRDefault="005E19FF" w:rsidP="005E19FF">
            <w:pPr>
              <w:tabs>
                <w:tab w:val="left" w:pos="-720"/>
              </w:tabs>
              <w:spacing w:before="80" w:after="80" w:line="200" w:lineRule="atLeast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101061" w:rsidRPr="00C61312" w14:paraId="7BA02E31" w14:textId="77777777" w:rsidTr="008764C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32" w:type="dxa"/>
          <w:trHeight w:hRule="exact" w:val="420"/>
        </w:trPr>
        <w:tc>
          <w:tcPr>
            <w:tcW w:w="97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92ED3" w14:textId="77777777" w:rsidR="00101061" w:rsidRPr="00C61312" w:rsidRDefault="00101061" w:rsidP="004D501E">
            <w:pPr>
              <w:tabs>
                <w:tab w:val="left" w:pos="-720"/>
              </w:tabs>
              <w:spacing w:before="80" w:after="80" w:line="200" w:lineRule="atLeast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7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61A0A" w14:textId="13A50EC9" w:rsidR="00101061" w:rsidRPr="00C61312" w:rsidRDefault="00310CC7" w:rsidP="004D501E">
            <w:pPr>
              <w:tabs>
                <w:tab w:val="left" w:pos="-720"/>
              </w:tabs>
              <w:spacing w:before="80" w:after="80" w:line="200" w:lineRule="atLeas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iCs/>
                <w:sz w:val="20"/>
              </w:rPr>
              <w:t xml:space="preserve">One Box of </w:t>
            </w:r>
            <w:r w:rsidR="00101061" w:rsidRPr="00C61312">
              <w:rPr>
                <w:rFonts w:asciiTheme="minorHAnsi" w:hAnsiTheme="minorHAnsi"/>
                <w:i/>
                <w:sz w:val="20"/>
              </w:rPr>
              <w:t xml:space="preserve">Aquatic WILD K-12 Curriculum </w:t>
            </w:r>
            <w:r w:rsidR="00A52EEE">
              <w:rPr>
                <w:rFonts w:asciiTheme="minorHAnsi" w:hAnsiTheme="minorHAnsi"/>
                <w:i/>
                <w:sz w:val="20"/>
              </w:rPr>
              <w:t>&amp;</w:t>
            </w:r>
            <w:r w:rsidR="00101061" w:rsidRPr="00C61312">
              <w:rPr>
                <w:rFonts w:asciiTheme="minorHAnsi" w:hAnsiTheme="minorHAnsi"/>
                <w:i/>
                <w:sz w:val="20"/>
              </w:rPr>
              <w:t xml:space="preserve"> Activity Guide</w:t>
            </w:r>
            <w:r w:rsidRPr="00671518">
              <w:rPr>
                <w:rFonts w:asciiTheme="minorHAnsi" w:hAnsiTheme="minorHAnsi"/>
                <w:bCs/>
                <w:sz w:val="20"/>
              </w:rPr>
              <w:t xml:space="preserve"> –</w:t>
            </w:r>
            <w:r>
              <w:rPr>
                <w:rFonts w:asciiTheme="minorHAnsi" w:hAnsiTheme="minorHAnsi"/>
                <w:b/>
                <w:sz w:val="20"/>
              </w:rPr>
              <w:t xml:space="preserve"> 10 guides</w:t>
            </w:r>
          </w:p>
          <w:p w14:paraId="37F1ACC1" w14:textId="77777777" w:rsidR="00101061" w:rsidRPr="00C61312" w:rsidRDefault="00101061" w:rsidP="004D501E">
            <w:pPr>
              <w:tabs>
                <w:tab w:val="left" w:pos="-720"/>
              </w:tabs>
              <w:spacing w:before="80" w:after="80" w:line="200" w:lineRule="atLeast"/>
              <w:rPr>
                <w:rFonts w:asciiTheme="minorHAnsi" w:hAnsiTheme="minorHAnsi"/>
                <w:b/>
                <w:sz w:val="20"/>
              </w:rPr>
            </w:pPr>
          </w:p>
          <w:p w14:paraId="4D7D27A7" w14:textId="77777777" w:rsidR="00101061" w:rsidRPr="00C61312" w:rsidRDefault="00101061" w:rsidP="004D501E">
            <w:pPr>
              <w:tabs>
                <w:tab w:val="left" w:pos="-720"/>
              </w:tabs>
              <w:spacing w:before="80" w:after="80" w:line="200" w:lineRule="atLeast"/>
              <w:rPr>
                <w:rFonts w:asciiTheme="minorHAnsi" w:hAnsiTheme="minorHAnsi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70CB4" w14:textId="7E34A127" w:rsidR="00101061" w:rsidRPr="00C61312" w:rsidRDefault="16EF8E2C" w:rsidP="7A9B6F77">
            <w:pPr>
              <w:tabs>
                <w:tab w:val="decimal" w:pos="702"/>
              </w:tabs>
              <w:spacing w:before="80" w:after="80"/>
              <w:jc w:val="center"/>
              <w:rPr>
                <w:rFonts w:asciiTheme="minorHAnsi" w:hAnsiTheme="minorHAnsi"/>
                <w:sz w:val="20"/>
              </w:rPr>
            </w:pPr>
            <w:r w:rsidRPr="7A9B6F77">
              <w:rPr>
                <w:rFonts w:asciiTheme="minorHAnsi" w:hAnsiTheme="minorHAnsi"/>
                <w:sz w:val="20"/>
              </w:rPr>
              <w:t>$210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D5F49D4" w14:textId="3CE053D8" w:rsidR="00101061" w:rsidRPr="00C61312" w:rsidRDefault="00101061" w:rsidP="004D501E">
            <w:pPr>
              <w:tabs>
                <w:tab w:val="left" w:pos="-720"/>
              </w:tabs>
              <w:spacing w:before="80" w:after="80" w:line="200" w:lineRule="atLeast"/>
              <w:jc w:val="right"/>
              <w:rPr>
                <w:rFonts w:asciiTheme="minorHAnsi" w:hAnsiTheme="minorHAnsi"/>
                <w:sz w:val="20"/>
              </w:rPr>
            </w:pPr>
          </w:p>
        </w:tc>
      </w:tr>
      <w:tr w:rsidR="00101061" w:rsidRPr="00C61312" w14:paraId="603E6B73" w14:textId="77777777" w:rsidTr="008764C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32" w:type="dxa"/>
          <w:trHeight w:hRule="exact" w:val="360"/>
        </w:trPr>
        <w:tc>
          <w:tcPr>
            <w:tcW w:w="97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62860" w14:textId="77777777" w:rsidR="00101061" w:rsidRPr="00C61312" w:rsidRDefault="00101061" w:rsidP="004D501E">
            <w:pPr>
              <w:tabs>
                <w:tab w:val="left" w:pos="-720"/>
              </w:tabs>
              <w:spacing w:before="80" w:after="80" w:line="200" w:lineRule="atLeast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7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7ADA3" w14:textId="60C5A298" w:rsidR="00101061" w:rsidRPr="00C0659E" w:rsidRDefault="00C0659E" w:rsidP="004D501E">
            <w:pPr>
              <w:tabs>
                <w:tab w:val="left" w:pos="-720"/>
              </w:tabs>
              <w:spacing w:before="80" w:after="80" w:line="200" w:lineRule="atLeast"/>
              <w:rPr>
                <w:rFonts w:asciiTheme="minorHAnsi" w:hAnsiTheme="minorHAnsi"/>
                <w:iCs/>
                <w:sz w:val="20"/>
              </w:rPr>
            </w:pPr>
            <w:r>
              <w:rPr>
                <w:rFonts w:asciiTheme="minorHAnsi" w:hAnsiTheme="minorHAnsi"/>
                <w:iCs/>
                <w:sz w:val="20"/>
              </w:rPr>
              <w:t xml:space="preserve">One Box of </w:t>
            </w:r>
            <w:r w:rsidR="00101061" w:rsidRPr="00C61312">
              <w:rPr>
                <w:rFonts w:asciiTheme="minorHAnsi" w:hAnsiTheme="minorHAnsi"/>
                <w:i/>
                <w:sz w:val="20"/>
              </w:rPr>
              <w:t>Flying WILD: An Educator’s Guide to Celebrating Birds</w:t>
            </w:r>
            <w:r>
              <w:rPr>
                <w:rFonts w:asciiTheme="minorHAnsi" w:hAnsiTheme="minorHAnsi"/>
                <w:i/>
                <w:sz w:val="20"/>
              </w:rPr>
              <w:t xml:space="preserve"> </w:t>
            </w:r>
            <w:r>
              <w:rPr>
                <w:rFonts w:asciiTheme="minorHAnsi" w:hAnsiTheme="minorHAnsi"/>
                <w:iCs/>
                <w:sz w:val="20"/>
              </w:rPr>
              <w:t xml:space="preserve">– </w:t>
            </w:r>
            <w:r w:rsidRPr="002F2077">
              <w:rPr>
                <w:rFonts w:asciiTheme="minorHAnsi" w:hAnsiTheme="minorHAnsi"/>
                <w:b/>
                <w:bCs/>
                <w:iCs/>
                <w:sz w:val="20"/>
              </w:rPr>
              <w:t>12 guides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2193E" w14:textId="3C4724A9" w:rsidR="39B0C523" w:rsidRDefault="39B0C523" w:rsidP="7A9B6F77">
            <w:pPr>
              <w:tabs>
                <w:tab w:val="decimal" w:pos="702"/>
              </w:tabs>
              <w:spacing w:before="80" w:after="80"/>
              <w:jc w:val="center"/>
              <w:rPr>
                <w:rFonts w:asciiTheme="minorHAnsi" w:hAnsiTheme="minorHAnsi"/>
                <w:sz w:val="20"/>
              </w:rPr>
            </w:pPr>
            <w:r w:rsidRPr="7A9B6F77">
              <w:rPr>
                <w:rFonts w:asciiTheme="minorHAnsi" w:hAnsiTheme="minorHAnsi"/>
                <w:sz w:val="20"/>
              </w:rPr>
              <w:t>$240</w:t>
            </w:r>
          </w:p>
          <w:p w14:paraId="7F0AB53B" w14:textId="77777777" w:rsidR="00101061" w:rsidRPr="00C61312" w:rsidRDefault="00101061" w:rsidP="004D501E">
            <w:pPr>
              <w:tabs>
                <w:tab w:val="left" w:pos="-720"/>
                <w:tab w:val="decimal" w:pos="702"/>
              </w:tabs>
              <w:spacing w:before="80" w:after="80" w:line="200" w:lineRule="atLeast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8D78CB9" w14:textId="77777777" w:rsidR="00101061" w:rsidRPr="00C61312" w:rsidRDefault="00101061" w:rsidP="004D501E">
            <w:pPr>
              <w:tabs>
                <w:tab w:val="left" w:pos="-720"/>
              </w:tabs>
              <w:spacing w:before="80" w:after="80" w:line="200" w:lineRule="atLeast"/>
              <w:jc w:val="right"/>
              <w:rPr>
                <w:rFonts w:asciiTheme="minorHAnsi" w:hAnsiTheme="minorHAnsi"/>
                <w:sz w:val="20"/>
              </w:rPr>
            </w:pPr>
          </w:p>
        </w:tc>
      </w:tr>
      <w:tr w:rsidR="00F710CC" w:rsidRPr="00C61312" w14:paraId="3FE32DD5" w14:textId="77777777" w:rsidTr="008764C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32" w:type="dxa"/>
          <w:trHeight w:hRule="exact" w:val="393"/>
        </w:trPr>
        <w:tc>
          <w:tcPr>
            <w:tcW w:w="972" w:type="dxa"/>
            <w:tcBorders>
              <w:top w:val="single" w:sz="6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C7B5675" w14:textId="77777777" w:rsidR="00F710CC" w:rsidRPr="00C61312" w:rsidRDefault="00F710CC" w:rsidP="004D501E">
            <w:pPr>
              <w:tabs>
                <w:tab w:val="left" w:pos="-720"/>
              </w:tabs>
              <w:spacing w:before="80" w:after="80" w:line="200" w:lineRule="atLeast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7740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2B09DF3" w14:textId="735A5598" w:rsidR="009C4D4B" w:rsidRPr="00486084" w:rsidRDefault="00986677" w:rsidP="004D501E">
            <w:pPr>
              <w:tabs>
                <w:tab w:val="left" w:pos="-720"/>
              </w:tabs>
              <w:spacing w:before="80" w:after="80" w:line="200" w:lineRule="atLeast"/>
              <w:rPr>
                <w:rFonts w:asciiTheme="minorHAnsi" w:hAnsiTheme="minorHAnsi"/>
                <w:b/>
                <w:bCs/>
                <w:iCs/>
                <w:sz w:val="20"/>
              </w:rPr>
            </w:pPr>
            <w:r>
              <w:rPr>
                <w:rFonts w:asciiTheme="minorHAnsi" w:hAnsiTheme="minorHAnsi"/>
                <w:i/>
                <w:sz w:val="20"/>
              </w:rPr>
              <w:t>Climate and Wildlife: An Activity Module for Grade 6</w:t>
            </w:r>
            <w:r w:rsidR="001A619C">
              <w:rPr>
                <w:rFonts w:asciiTheme="minorHAnsi" w:hAnsiTheme="minorHAnsi"/>
                <w:i/>
                <w:sz w:val="20"/>
              </w:rPr>
              <w:t>-12 Educators</w:t>
            </w:r>
            <w:r w:rsidR="00C90186">
              <w:rPr>
                <w:rFonts w:asciiTheme="minorHAnsi" w:hAnsiTheme="minorHAnsi"/>
                <w:b/>
                <w:bCs/>
                <w:iCs/>
                <w:sz w:val="20"/>
              </w:rPr>
              <w:t xml:space="preserve"> </w:t>
            </w:r>
            <w:r w:rsidR="00C90186" w:rsidRPr="00C90186">
              <w:rPr>
                <w:rFonts w:asciiTheme="minorHAnsi" w:hAnsiTheme="minorHAnsi"/>
                <w:iCs/>
                <w:sz w:val="20"/>
              </w:rPr>
              <w:t>–</w:t>
            </w:r>
            <w:r w:rsidR="00C90186">
              <w:rPr>
                <w:rFonts w:asciiTheme="minorHAnsi" w:hAnsiTheme="minorHAnsi"/>
                <w:b/>
                <w:bCs/>
                <w:iCs/>
                <w:sz w:val="20"/>
              </w:rPr>
              <w:t xml:space="preserve"> </w:t>
            </w:r>
            <w:r w:rsidR="00ED0418">
              <w:rPr>
                <w:rFonts w:asciiTheme="minorHAnsi" w:hAnsiTheme="minorHAnsi"/>
                <w:b/>
                <w:bCs/>
                <w:iCs/>
                <w:sz w:val="20"/>
              </w:rPr>
              <w:t xml:space="preserve">20 guides </w:t>
            </w:r>
            <w:r w:rsidR="00ED0418">
              <w:rPr>
                <w:rFonts w:asciiTheme="minorHAnsi" w:hAnsiTheme="minorHAnsi"/>
                <w:iCs/>
                <w:sz w:val="20"/>
              </w:rPr>
              <w:t>(min. order)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CA825C7" w14:textId="0E9DC94D" w:rsidR="00F710CC" w:rsidRPr="00C61312" w:rsidRDefault="27013419" w:rsidP="7A9B6F77">
            <w:pPr>
              <w:tabs>
                <w:tab w:val="decimal" w:pos="702"/>
              </w:tabs>
              <w:spacing w:before="80" w:after="80"/>
              <w:jc w:val="center"/>
              <w:rPr>
                <w:rFonts w:asciiTheme="minorHAnsi" w:hAnsiTheme="minorHAnsi"/>
                <w:sz w:val="20"/>
              </w:rPr>
            </w:pPr>
            <w:r w:rsidRPr="7A9B6F77">
              <w:rPr>
                <w:rFonts w:asciiTheme="minorHAnsi" w:hAnsiTheme="minorHAnsi"/>
                <w:sz w:val="20"/>
              </w:rPr>
              <w:t>$288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9BE2D77" w14:textId="77777777" w:rsidR="00F710CC" w:rsidRPr="00C61312" w:rsidRDefault="00F710CC" w:rsidP="004D501E">
            <w:pPr>
              <w:tabs>
                <w:tab w:val="left" w:pos="-720"/>
              </w:tabs>
              <w:spacing w:before="80" w:after="80" w:line="200" w:lineRule="atLeast"/>
              <w:jc w:val="right"/>
              <w:rPr>
                <w:rFonts w:asciiTheme="minorHAnsi" w:hAnsiTheme="minorHAnsi"/>
                <w:sz w:val="20"/>
              </w:rPr>
            </w:pPr>
          </w:p>
        </w:tc>
      </w:tr>
      <w:tr w:rsidR="00F710CC" w:rsidRPr="00C61312" w14:paraId="6B6B509C" w14:textId="77777777" w:rsidTr="008764C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32" w:type="dxa"/>
          <w:trHeight w:hRule="exact" w:val="1296"/>
        </w:trPr>
        <w:tc>
          <w:tcPr>
            <w:tcW w:w="97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68FC890" w14:textId="77777777" w:rsidR="00F710CC" w:rsidRPr="00C61312" w:rsidRDefault="00F710CC" w:rsidP="004D501E">
            <w:pPr>
              <w:tabs>
                <w:tab w:val="left" w:pos="-720"/>
              </w:tabs>
              <w:spacing w:before="80" w:after="80" w:line="200" w:lineRule="atLeast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7740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E3A04DF" w14:textId="18DEDF52" w:rsidR="00F710CC" w:rsidRDefault="009F360A" w:rsidP="004D501E">
            <w:pPr>
              <w:tabs>
                <w:tab w:val="left" w:pos="-720"/>
              </w:tabs>
              <w:spacing w:before="80" w:after="80" w:line="200" w:lineRule="atLeast"/>
              <w:rPr>
                <w:rFonts w:asciiTheme="minorHAnsi" w:hAnsiTheme="minorHAnsi"/>
                <w:i/>
                <w:sz w:val="20"/>
              </w:rPr>
            </w:pPr>
            <w:r>
              <w:rPr>
                <w:rFonts w:asciiTheme="minorHAnsi" w:hAnsiTheme="minorHAnsi"/>
                <w:i/>
                <w:sz w:val="20"/>
              </w:rPr>
              <w:t>Wildlife Resources and Conservation in North America: An Educational Guide</w:t>
            </w:r>
          </w:p>
          <w:p w14:paraId="350E2D28" w14:textId="58E94A0C" w:rsidR="00A14E30" w:rsidRPr="009F360A" w:rsidRDefault="00F6214A" w:rsidP="00741F97">
            <w:pPr>
              <w:tabs>
                <w:tab w:val="left" w:pos="-720"/>
              </w:tabs>
              <w:spacing w:before="80" w:after="80" w:line="200" w:lineRule="atLeast"/>
              <w:rPr>
                <w:rFonts w:asciiTheme="minorHAnsi" w:hAnsiTheme="minorHAnsi"/>
                <w:i/>
                <w:sz w:val="20"/>
              </w:rPr>
            </w:pPr>
            <w:r>
              <w:rPr>
                <w:rFonts w:asciiTheme="minorHAnsi" w:hAnsiTheme="minorHAnsi"/>
                <w:iCs/>
                <w:sz w:val="20"/>
              </w:rPr>
              <w:t xml:space="preserve">NOTE: These </w:t>
            </w:r>
            <w:r w:rsidR="00944C83">
              <w:rPr>
                <w:rFonts w:asciiTheme="minorHAnsi" w:hAnsiTheme="minorHAnsi"/>
                <w:iCs/>
                <w:sz w:val="20"/>
              </w:rPr>
              <w:t>modules</w:t>
            </w:r>
            <w:r>
              <w:rPr>
                <w:rFonts w:asciiTheme="minorHAnsi" w:hAnsiTheme="minorHAnsi"/>
                <w:iCs/>
                <w:sz w:val="20"/>
              </w:rPr>
              <w:t xml:space="preserve"> </w:t>
            </w:r>
            <w:r w:rsidR="00944C83">
              <w:rPr>
                <w:rFonts w:asciiTheme="minorHAnsi" w:hAnsiTheme="minorHAnsi"/>
                <w:iCs/>
                <w:sz w:val="20"/>
              </w:rPr>
              <w:t>were developed as</w:t>
            </w:r>
            <w:r w:rsidR="001011E0">
              <w:rPr>
                <w:rFonts w:asciiTheme="minorHAnsi" w:hAnsiTheme="minorHAnsi"/>
                <w:iCs/>
                <w:sz w:val="20"/>
              </w:rPr>
              <w:t xml:space="preserve"> part of a Multi-State Conservation Grant. </w:t>
            </w:r>
            <w:r w:rsidR="00F5252E">
              <w:rPr>
                <w:rFonts w:asciiTheme="minorHAnsi" w:hAnsiTheme="minorHAnsi"/>
                <w:iCs/>
                <w:sz w:val="20"/>
              </w:rPr>
              <w:t>The per copy price</w:t>
            </w:r>
            <w:r w:rsidR="00741F97">
              <w:rPr>
                <w:rFonts w:asciiTheme="minorHAnsi" w:hAnsiTheme="minorHAnsi"/>
                <w:iCs/>
                <w:sz w:val="20"/>
              </w:rPr>
              <w:t xml:space="preserve"> is to help offset </w:t>
            </w:r>
            <w:r w:rsidR="00944C83">
              <w:rPr>
                <w:rFonts w:asciiTheme="minorHAnsi" w:hAnsiTheme="minorHAnsi"/>
                <w:iCs/>
                <w:sz w:val="20"/>
              </w:rPr>
              <w:t xml:space="preserve">expenses </w:t>
            </w:r>
            <w:r w:rsidR="00741F97">
              <w:rPr>
                <w:rFonts w:asciiTheme="minorHAnsi" w:hAnsiTheme="minorHAnsi"/>
                <w:iCs/>
                <w:sz w:val="20"/>
              </w:rPr>
              <w:t>for</w:t>
            </w:r>
            <w:r w:rsidR="001011E0">
              <w:rPr>
                <w:rFonts w:asciiTheme="minorHAnsi" w:hAnsiTheme="minorHAnsi"/>
                <w:iCs/>
                <w:sz w:val="20"/>
              </w:rPr>
              <w:t xml:space="preserve"> shipping and handling</w:t>
            </w:r>
            <w:r w:rsidR="00741F97">
              <w:rPr>
                <w:rFonts w:asciiTheme="minorHAnsi" w:hAnsiTheme="minorHAnsi"/>
                <w:iCs/>
                <w:sz w:val="20"/>
              </w:rPr>
              <w:t>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BE72022" w14:textId="3FF26691" w:rsidR="00F710CC" w:rsidRPr="00C61312" w:rsidRDefault="008255CD" w:rsidP="004D501E">
            <w:pPr>
              <w:tabs>
                <w:tab w:val="left" w:pos="-720"/>
                <w:tab w:val="decimal" w:pos="702"/>
              </w:tabs>
              <w:spacing w:before="80" w:after="80" w:line="200" w:lineRule="atLeast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$7.67</w:t>
            </w:r>
            <w:r w:rsidR="008764CB">
              <w:rPr>
                <w:rFonts w:asciiTheme="minorHAnsi" w:hAnsiTheme="minorHAnsi"/>
                <w:sz w:val="20"/>
              </w:rPr>
              <w:t xml:space="preserve"> per copy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CC8B8ED" w14:textId="77777777" w:rsidR="00F710CC" w:rsidRPr="00C61312" w:rsidRDefault="00F710CC" w:rsidP="004D501E">
            <w:pPr>
              <w:tabs>
                <w:tab w:val="left" w:pos="-720"/>
              </w:tabs>
              <w:spacing w:before="80" w:after="80" w:line="200" w:lineRule="atLeast"/>
              <w:jc w:val="right"/>
              <w:rPr>
                <w:rFonts w:asciiTheme="minorHAnsi" w:hAnsiTheme="minorHAnsi"/>
                <w:sz w:val="20"/>
              </w:rPr>
            </w:pPr>
          </w:p>
        </w:tc>
      </w:tr>
      <w:tr w:rsidR="00101061" w:rsidRPr="00C61312" w14:paraId="25C2EFC4" w14:textId="77777777" w:rsidTr="7A9B6F7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Before w:val="2"/>
          <w:gridAfter w:val="1"/>
          <w:wBefore w:w="4590" w:type="dxa"/>
          <w:wAfter w:w="32" w:type="dxa"/>
          <w:trHeight w:hRule="exact" w:val="360"/>
        </w:trPr>
        <w:tc>
          <w:tcPr>
            <w:tcW w:w="52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B291AF" w14:textId="71F3002E" w:rsidR="00101061" w:rsidRPr="00C61312" w:rsidRDefault="008C68A6" w:rsidP="004D501E">
            <w:pPr>
              <w:tabs>
                <w:tab w:val="left" w:pos="-720"/>
              </w:tabs>
              <w:spacing w:before="60" w:after="60" w:line="240" w:lineRule="atLeast"/>
              <w:jc w:val="right"/>
              <w:rPr>
                <w:rFonts w:asciiTheme="minorHAnsi" w:hAnsiTheme="minorHAnsi"/>
                <w:b/>
              </w:rPr>
            </w:pPr>
            <w:r w:rsidRPr="00C61312">
              <w:rPr>
                <w:rFonts w:asciiTheme="minorHAnsi" w:hAnsiTheme="minorHAns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B114E8F" wp14:editId="01FF793A">
                      <wp:simplePos x="0" y="0"/>
                      <wp:positionH relativeFrom="column">
                        <wp:posOffset>-2992756</wp:posOffset>
                      </wp:positionH>
                      <wp:positionV relativeFrom="paragraph">
                        <wp:posOffset>-8890</wp:posOffset>
                      </wp:positionV>
                      <wp:extent cx="2924175" cy="1343025"/>
                      <wp:effectExtent l="0" t="0" r="28575" b="2857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4175" cy="1343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0DA5F2A" w14:textId="77777777" w:rsidR="00101061" w:rsidRPr="00C61312" w:rsidRDefault="00101061" w:rsidP="00101061">
                                  <w:pPr>
                                    <w:tabs>
                                      <w:tab w:val="left" w:pos="5040"/>
                                    </w:tabs>
                                    <w:spacing w:before="60"/>
                                    <w:ind w:left="144" w:right="144"/>
                                    <w:rPr>
                                      <w:rFonts w:asciiTheme="minorHAnsi" w:hAnsiTheme="minorHAnsi"/>
                                      <w:b/>
                                      <w:sz w:val="19"/>
                                      <w:szCs w:val="19"/>
                                    </w:rPr>
                                  </w:pPr>
                                  <w:r w:rsidRPr="00C61312">
                                    <w:rPr>
                                      <w:rFonts w:asciiTheme="minorHAnsi" w:hAnsiTheme="minorHAnsi"/>
                                      <w:b/>
                                      <w:sz w:val="19"/>
                                      <w:szCs w:val="19"/>
                                    </w:rPr>
                                    <w:t>**SPECIAL FEES</w:t>
                                  </w:r>
                                  <w:r w:rsidR="008C68A6" w:rsidRPr="00C61312">
                                    <w:rPr>
                                      <w:rFonts w:asciiTheme="minorHAnsi" w:hAnsiTheme="minorHAnsi"/>
                                      <w:b/>
                                      <w:sz w:val="19"/>
                                      <w:szCs w:val="19"/>
                                    </w:rPr>
                                    <w:t>**</w:t>
                                  </w:r>
                                </w:p>
                                <w:p w14:paraId="1481B7D6" w14:textId="77777777" w:rsidR="00101061" w:rsidRPr="00C61312" w:rsidRDefault="008C68A6" w:rsidP="00101061">
                                  <w:pPr>
                                    <w:tabs>
                                      <w:tab w:val="left" w:pos="5040"/>
                                    </w:tabs>
                                    <w:spacing w:before="60"/>
                                    <w:ind w:left="144" w:right="144"/>
                                    <w:rPr>
                                      <w:rFonts w:asciiTheme="minorHAnsi" w:hAnsiTheme="minorHAnsi"/>
                                      <w:sz w:val="19"/>
                                      <w:szCs w:val="19"/>
                                    </w:rPr>
                                  </w:pPr>
                                  <w:r w:rsidRPr="00C61312">
                                    <w:rPr>
                                      <w:rFonts w:asciiTheme="minorHAnsi" w:hAnsiTheme="minorHAnsi"/>
                                      <w:sz w:val="19"/>
                                      <w:szCs w:val="19"/>
                                    </w:rPr>
                                    <w:t xml:space="preserve">- </w:t>
                                  </w:r>
                                  <w:r w:rsidR="00101061" w:rsidRPr="00C61312">
                                    <w:rPr>
                                      <w:rFonts w:asciiTheme="minorHAnsi" w:hAnsiTheme="minorHAnsi"/>
                                      <w:sz w:val="19"/>
                                      <w:szCs w:val="19"/>
                                    </w:rPr>
                                    <w:t>Special shipping requirements, such as alternative labeling or palleting, will incur additio</w:t>
                                  </w:r>
                                  <w:r w:rsidRPr="00C61312">
                                    <w:rPr>
                                      <w:rFonts w:asciiTheme="minorHAnsi" w:hAnsiTheme="minorHAnsi"/>
                                      <w:sz w:val="19"/>
                                      <w:szCs w:val="19"/>
                                    </w:rPr>
                                    <w:t xml:space="preserve">nal shipping &amp; </w:t>
                                  </w:r>
                                  <w:r w:rsidR="00F2097A" w:rsidRPr="00C61312">
                                    <w:rPr>
                                      <w:rFonts w:asciiTheme="minorHAnsi" w:hAnsiTheme="minorHAnsi"/>
                                      <w:sz w:val="19"/>
                                      <w:szCs w:val="19"/>
                                    </w:rPr>
                                    <w:t>handling fees.</w:t>
                                  </w:r>
                                  <w:r w:rsidR="00101061" w:rsidRPr="00C61312">
                                    <w:rPr>
                                      <w:rFonts w:asciiTheme="minorHAnsi" w:hAnsiTheme="minorHAnsi"/>
                                      <w:sz w:val="19"/>
                                      <w:szCs w:val="19"/>
                                    </w:rPr>
                                    <w:t xml:space="preserve"> Please call for fee amount.</w:t>
                                  </w:r>
                                </w:p>
                                <w:p w14:paraId="4F765499" w14:textId="77777777" w:rsidR="00101061" w:rsidRPr="00C61312" w:rsidRDefault="008C68A6" w:rsidP="00101061">
                                  <w:pPr>
                                    <w:tabs>
                                      <w:tab w:val="left" w:pos="5040"/>
                                    </w:tabs>
                                    <w:spacing w:before="60"/>
                                    <w:ind w:left="144" w:right="144"/>
                                    <w:rPr>
                                      <w:rFonts w:asciiTheme="minorHAnsi" w:hAnsiTheme="minorHAnsi"/>
                                      <w:sz w:val="19"/>
                                      <w:szCs w:val="19"/>
                                    </w:rPr>
                                  </w:pPr>
                                  <w:r w:rsidRPr="00C61312">
                                    <w:rPr>
                                      <w:rFonts w:asciiTheme="minorHAnsi" w:hAnsiTheme="minorHAnsi"/>
                                      <w:sz w:val="19"/>
                                      <w:szCs w:val="19"/>
                                    </w:rPr>
                                    <w:t>-Shipm</w:t>
                                  </w:r>
                                  <w:r w:rsidR="00101061" w:rsidRPr="00C61312">
                                    <w:rPr>
                                      <w:rFonts w:asciiTheme="minorHAnsi" w:hAnsiTheme="minorHAnsi"/>
                                      <w:sz w:val="19"/>
                                      <w:szCs w:val="19"/>
                                    </w:rPr>
                                    <w:t>ents to Alaska and Hawaii</w:t>
                                  </w:r>
                                  <w:r w:rsidR="006D2C83" w:rsidRPr="00C61312">
                                    <w:rPr>
                                      <w:rFonts w:asciiTheme="minorHAnsi" w:hAnsiTheme="minorHAnsi"/>
                                      <w:sz w:val="19"/>
                                      <w:szCs w:val="19"/>
                                    </w:rPr>
                                    <w:t>, please call for rates.</w:t>
                                  </w:r>
                                  <w:r w:rsidR="00101061" w:rsidRPr="00C61312">
                                    <w:rPr>
                                      <w:rFonts w:asciiTheme="minorHAnsi" w:hAnsiTheme="minorHAnsi"/>
                                      <w:sz w:val="19"/>
                                      <w:szCs w:val="19"/>
                                    </w:rPr>
                                    <w:t xml:space="preserve"> 11% and 14% shipping fees do not apply.</w:t>
                                  </w:r>
                                </w:p>
                                <w:p w14:paraId="099852D8" w14:textId="77777777" w:rsidR="008C68A6" w:rsidRPr="00C61312" w:rsidRDefault="008C68A6" w:rsidP="00101061">
                                  <w:pPr>
                                    <w:tabs>
                                      <w:tab w:val="left" w:pos="5040"/>
                                    </w:tabs>
                                    <w:spacing w:before="60"/>
                                    <w:ind w:left="144" w:right="144"/>
                                    <w:rPr>
                                      <w:rFonts w:asciiTheme="minorHAnsi" w:hAnsiTheme="minorHAnsi"/>
                                      <w:sz w:val="19"/>
                                      <w:szCs w:val="19"/>
                                    </w:rPr>
                                  </w:pPr>
                                  <w:r w:rsidRPr="00C61312">
                                    <w:rPr>
                                      <w:rFonts w:asciiTheme="minorHAnsi" w:hAnsiTheme="minorHAnsi"/>
                                      <w:sz w:val="19"/>
                                      <w:szCs w:val="19"/>
                                    </w:rPr>
                                    <w:t>-Orders placed with a credit card will incur an additional 3% fee.</w:t>
                                  </w:r>
                                </w:p>
                                <w:p w14:paraId="33AED31B" w14:textId="77777777" w:rsidR="008C68A6" w:rsidRPr="0026751B" w:rsidRDefault="008C68A6" w:rsidP="008C68A6">
                                  <w:pPr>
                                    <w:tabs>
                                      <w:tab w:val="left" w:pos="5040"/>
                                    </w:tabs>
                                    <w:spacing w:before="60"/>
                                    <w:ind w:right="144"/>
                                    <w:rPr>
                                      <w:rFonts w:ascii="Times New Roman" w:hAnsi="Times New Roman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54E573D8" w14:textId="77777777" w:rsidR="00101061" w:rsidRPr="00FB6CCC" w:rsidRDefault="00101061" w:rsidP="00101061">
                                  <w:pPr>
                                    <w:tabs>
                                      <w:tab w:val="left" w:pos="5040"/>
                                    </w:tabs>
                                    <w:spacing w:before="60"/>
                                    <w:ind w:left="144" w:right="144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19A18CA" w14:textId="77777777" w:rsidR="00101061" w:rsidRDefault="00101061" w:rsidP="00101061">
                                  <w:pPr>
                                    <w:tabs>
                                      <w:tab w:val="left" w:pos="2520"/>
                                    </w:tabs>
                                    <w:spacing w:before="60"/>
                                    <w:ind w:right="-8"/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114E8F" id="Rectangle 2" o:spid="_x0000_s1026" style="position:absolute;left:0;text-align:left;margin-left:-235.65pt;margin-top:-.7pt;width:230.25pt;height:105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" filled="f">
                      <v:textbox inset="0,0,0,0">
                        <w:txbxContent>
                          <w:p w14:paraId="40DA5F2A" w14:textId="77777777" w:rsidR="00101061" w:rsidRPr="00C61312" w:rsidRDefault="00101061" w:rsidP="00101061">
                            <w:pPr>
                              <w:tabs>
                                <w:tab w:val="left" w:pos="5040"/>
                              </w:tabs>
                              <w:spacing w:before="60"/>
                              <w:ind w:left="144" w:right="144"/>
                              <w:rPr>
                                <w:rFonts w:asciiTheme="minorHAnsi" w:hAnsiTheme="minorHAnsi"/>
                                <w:b/>
                                <w:sz w:val="19"/>
                                <w:szCs w:val="19"/>
                              </w:rPr>
                            </w:pPr>
                            <w:r w:rsidRPr="00C61312">
                              <w:rPr>
                                <w:rFonts w:asciiTheme="minorHAnsi" w:hAnsiTheme="minorHAnsi"/>
                                <w:b/>
                                <w:sz w:val="19"/>
                                <w:szCs w:val="19"/>
                              </w:rPr>
                              <w:t>**SPECIAL FEES</w:t>
                            </w:r>
                            <w:r w:rsidR="008C68A6" w:rsidRPr="00C61312">
                              <w:rPr>
                                <w:rFonts w:asciiTheme="minorHAnsi" w:hAnsiTheme="minorHAnsi"/>
                                <w:b/>
                                <w:sz w:val="19"/>
                                <w:szCs w:val="19"/>
                              </w:rPr>
                              <w:t>**</w:t>
                            </w:r>
                          </w:p>
                          <w:p w14:paraId="1481B7D6" w14:textId="77777777" w:rsidR="00101061" w:rsidRPr="00C61312" w:rsidRDefault="008C68A6" w:rsidP="00101061">
                            <w:pPr>
                              <w:tabs>
                                <w:tab w:val="left" w:pos="5040"/>
                              </w:tabs>
                              <w:spacing w:before="60"/>
                              <w:ind w:left="144" w:right="144"/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</w:pPr>
                            <w:r w:rsidRPr="00C6131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- </w:t>
                            </w:r>
                            <w:r w:rsidR="00101061" w:rsidRPr="00C6131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Special shipping requirements, such as alternative labeling or palleting, will incur additio</w:t>
                            </w:r>
                            <w:r w:rsidRPr="00C6131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nal shipping &amp; </w:t>
                            </w:r>
                            <w:r w:rsidR="00F2097A" w:rsidRPr="00C6131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handling fees.</w:t>
                            </w:r>
                            <w:r w:rsidR="00101061" w:rsidRPr="00C6131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 Please call for fee amount.</w:t>
                            </w:r>
                          </w:p>
                          <w:p w14:paraId="4F765499" w14:textId="77777777" w:rsidR="00101061" w:rsidRPr="00C61312" w:rsidRDefault="008C68A6" w:rsidP="00101061">
                            <w:pPr>
                              <w:tabs>
                                <w:tab w:val="left" w:pos="5040"/>
                              </w:tabs>
                              <w:spacing w:before="60"/>
                              <w:ind w:left="144" w:right="144"/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</w:pPr>
                            <w:r w:rsidRPr="00C6131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-Shipm</w:t>
                            </w:r>
                            <w:r w:rsidR="00101061" w:rsidRPr="00C6131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ents to Alaska and Hawaii</w:t>
                            </w:r>
                            <w:r w:rsidR="006D2C83" w:rsidRPr="00C6131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, please call for rates.</w:t>
                            </w:r>
                            <w:r w:rsidR="00101061" w:rsidRPr="00C6131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 11% and 14% shipping fees do not apply.</w:t>
                            </w:r>
                          </w:p>
                          <w:p w14:paraId="099852D8" w14:textId="77777777" w:rsidR="008C68A6" w:rsidRPr="00C61312" w:rsidRDefault="008C68A6" w:rsidP="00101061">
                            <w:pPr>
                              <w:tabs>
                                <w:tab w:val="left" w:pos="5040"/>
                              </w:tabs>
                              <w:spacing w:before="60"/>
                              <w:ind w:left="144" w:right="144"/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</w:pPr>
                            <w:r w:rsidRPr="00C6131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-Orders placed with a credit card will incur an additional 3% fee.</w:t>
                            </w:r>
                          </w:p>
                          <w:p w14:paraId="33AED31B" w14:textId="77777777" w:rsidR="008C68A6" w:rsidRPr="0026751B" w:rsidRDefault="008C68A6" w:rsidP="008C68A6">
                            <w:pPr>
                              <w:tabs>
                                <w:tab w:val="left" w:pos="5040"/>
                              </w:tabs>
                              <w:spacing w:before="60"/>
                              <w:ind w:right="144"/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</w:pPr>
                          </w:p>
                          <w:p w14:paraId="54E573D8" w14:textId="77777777" w:rsidR="00101061" w:rsidRPr="00FB6CCC" w:rsidRDefault="00101061" w:rsidP="00101061">
                            <w:pPr>
                              <w:tabs>
                                <w:tab w:val="left" w:pos="5040"/>
                              </w:tabs>
                              <w:spacing w:before="60"/>
                              <w:ind w:left="144" w:right="144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019A18CA" w14:textId="77777777" w:rsidR="00101061" w:rsidRDefault="00101061" w:rsidP="00101061">
                            <w:pPr>
                              <w:tabs>
                                <w:tab w:val="left" w:pos="2520"/>
                              </w:tabs>
                              <w:spacing w:before="60"/>
                              <w:ind w:right="-8"/>
                              <w:jc w:val="both"/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01061" w:rsidRPr="00C61312">
              <w:rPr>
                <w:rFonts w:asciiTheme="minorHAnsi" w:hAnsiTheme="minorHAnsi"/>
                <w:b/>
              </w:rPr>
              <w:t>SUBTOTAL</w:t>
            </w:r>
          </w:p>
        </w:tc>
        <w:tc>
          <w:tcPr>
            <w:tcW w:w="1174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38BD04E" w14:textId="77777777" w:rsidR="00101061" w:rsidRPr="00C61312" w:rsidRDefault="00101061" w:rsidP="004D501E">
            <w:pPr>
              <w:tabs>
                <w:tab w:val="left" w:pos="-720"/>
              </w:tabs>
              <w:spacing w:before="60" w:after="60" w:line="240" w:lineRule="atLeast"/>
              <w:jc w:val="right"/>
              <w:rPr>
                <w:rFonts w:asciiTheme="minorHAnsi" w:hAnsiTheme="minorHAnsi"/>
              </w:rPr>
            </w:pPr>
          </w:p>
        </w:tc>
      </w:tr>
      <w:tr w:rsidR="003C2A99" w:rsidRPr="00C61312" w14:paraId="684227FE" w14:textId="77777777" w:rsidTr="7A9B6F7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Before w:val="2"/>
          <w:gridAfter w:val="1"/>
          <w:wBefore w:w="4590" w:type="dxa"/>
          <w:wAfter w:w="32" w:type="dxa"/>
          <w:trHeight w:hRule="exact" w:val="360"/>
        </w:trPr>
        <w:tc>
          <w:tcPr>
            <w:tcW w:w="52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4B4585" w14:textId="01B01868" w:rsidR="003C2A99" w:rsidRPr="003C2A99" w:rsidRDefault="003C2A99" w:rsidP="004D501E">
            <w:pPr>
              <w:tabs>
                <w:tab w:val="left" w:pos="-720"/>
              </w:tabs>
              <w:spacing w:before="60" w:after="60" w:line="240" w:lineRule="atLeast"/>
              <w:jc w:val="right"/>
              <w:rPr>
                <w:rFonts w:asciiTheme="minorHAnsi" w:hAnsiTheme="minorHAnsi"/>
                <w:b/>
                <w:sz w:val="20"/>
              </w:rPr>
            </w:pPr>
            <w:r w:rsidRPr="003C2A99">
              <w:rPr>
                <w:rFonts w:asciiTheme="minorHAnsi" w:hAnsiTheme="minorHAnsi"/>
                <w:b/>
                <w:sz w:val="20"/>
              </w:rPr>
              <w:t>11% Standard Shipping &amp; Handling</w:t>
            </w:r>
            <w:r>
              <w:rPr>
                <w:rFonts w:asciiTheme="minorHAnsi" w:hAnsiTheme="minorHAnsi"/>
                <w:b/>
                <w:sz w:val="20"/>
              </w:rPr>
              <w:t xml:space="preserve"> (orders over $500)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4B6EA2A" w14:textId="77777777" w:rsidR="003C2A99" w:rsidRPr="00C61312" w:rsidRDefault="003C2A99" w:rsidP="004D501E">
            <w:pPr>
              <w:tabs>
                <w:tab w:val="left" w:pos="-720"/>
              </w:tabs>
              <w:spacing w:before="60" w:after="60" w:line="240" w:lineRule="atLeast"/>
              <w:jc w:val="right"/>
              <w:rPr>
                <w:rFonts w:asciiTheme="minorHAnsi" w:hAnsiTheme="minorHAnsi"/>
              </w:rPr>
            </w:pPr>
          </w:p>
        </w:tc>
      </w:tr>
      <w:tr w:rsidR="00101061" w:rsidRPr="00C61312" w14:paraId="63CD93B6" w14:textId="77777777" w:rsidTr="7A9B6F7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Before w:val="2"/>
          <w:gridAfter w:val="1"/>
          <w:wBefore w:w="4590" w:type="dxa"/>
          <w:wAfter w:w="32" w:type="dxa"/>
          <w:trHeight w:hRule="exact" w:val="360"/>
        </w:trPr>
        <w:tc>
          <w:tcPr>
            <w:tcW w:w="52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750B38" w14:textId="4C113EEA" w:rsidR="00101061" w:rsidRPr="003C2A99" w:rsidRDefault="00101061" w:rsidP="004D501E">
            <w:pPr>
              <w:tabs>
                <w:tab w:val="left" w:pos="-720"/>
              </w:tabs>
              <w:spacing w:before="60" w:after="60" w:line="240" w:lineRule="atLeast"/>
              <w:jc w:val="right"/>
              <w:rPr>
                <w:rFonts w:asciiTheme="minorHAnsi" w:hAnsiTheme="minorHAnsi"/>
                <w:b/>
                <w:sz w:val="20"/>
              </w:rPr>
            </w:pPr>
            <w:r w:rsidRPr="003C2A99">
              <w:rPr>
                <w:rFonts w:asciiTheme="minorHAnsi" w:hAnsiTheme="minorHAnsi"/>
                <w:b/>
                <w:sz w:val="20"/>
              </w:rPr>
              <w:t>14%</w:t>
            </w:r>
            <w:r w:rsidR="008C68A6" w:rsidRPr="003C2A99">
              <w:rPr>
                <w:rFonts w:asciiTheme="minorHAnsi" w:hAnsiTheme="minorHAnsi"/>
                <w:b/>
                <w:sz w:val="20"/>
              </w:rPr>
              <w:t xml:space="preserve"> Standard</w:t>
            </w:r>
            <w:r w:rsidRPr="003C2A99">
              <w:rPr>
                <w:rFonts w:asciiTheme="minorHAnsi" w:hAnsiTheme="minorHAnsi"/>
                <w:b/>
                <w:sz w:val="20"/>
              </w:rPr>
              <w:t xml:space="preserve"> Shipping &amp; Handling</w:t>
            </w:r>
            <w:r w:rsidR="003C2A99">
              <w:rPr>
                <w:rFonts w:asciiTheme="minorHAnsi" w:hAnsiTheme="minorHAnsi"/>
                <w:b/>
                <w:sz w:val="20"/>
              </w:rPr>
              <w:t xml:space="preserve"> (orders under $500)</w:t>
            </w:r>
            <w:r w:rsidRPr="003C2A99">
              <w:rPr>
                <w:rFonts w:asciiTheme="minorHAnsi" w:hAnsiTheme="minorHAnsi"/>
                <w:b/>
                <w:sz w:val="20"/>
              </w:rPr>
              <w:t xml:space="preserve">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1F3C3518" w14:textId="77777777" w:rsidR="00101061" w:rsidRPr="00C61312" w:rsidRDefault="00101061" w:rsidP="004D501E">
            <w:pPr>
              <w:tabs>
                <w:tab w:val="left" w:pos="-720"/>
              </w:tabs>
              <w:spacing w:before="60" w:after="60" w:line="240" w:lineRule="atLeast"/>
              <w:jc w:val="right"/>
              <w:rPr>
                <w:rFonts w:asciiTheme="minorHAnsi" w:hAnsiTheme="minorHAnsi"/>
              </w:rPr>
            </w:pPr>
          </w:p>
        </w:tc>
      </w:tr>
      <w:tr w:rsidR="00101061" w:rsidRPr="00C61312" w14:paraId="36A54F38" w14:textId="77777777" w:rsidTr="7A9B6F7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Before w:val="2"/>
          <w:gridAfter w:val="1"/>
          <w:wBefore w:w="4590" w:type="dxa"/>
          <w:wAfter w:w="32" w:type="dxa"/>
          <w:trHeight w:hRule="exact" w:val="360"/>
        </w:trPr>
        <w:tc>
          <w:tcPr>
            <w:tcW w:w="52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A89D95" w14:textId="0F6CB5F7" w:rsidR="00101061" w:rsidRPr="00C61312" w:rsidRDefault="00101061" w:rsidP="008C68A6">
            <w:pPr>
              <w:tabs>
                <w:tab w:val="left" w:pos="-720"/>
              </w:tabs>
              <w:spacing w:before="60" w:after="60" w:line="240" w:lineRule="atLeast"/>
              <w:ind w:left="162"/>
              <w:jc w:val="right"/>
              <w:rPr>
                <w:rFonts w:asciiTheme="minorHAnsi" w:hAnsiTheme="minorHAnsi"/>
                <w:b/>
                <w:sz w:val="20"/>
              </w:rPr>
            </w:pPr>
            <w:r w:rsidRPr="00C61312">
              <w:rPr>
                <w:rFonts w:asciiTheme="minorHAnsi" w:hAnsiTheme="minorHAnsi"/>
                <w:b/>
                <w:sz w:val="20"/>
              </w:rPr>
              <w:t xml:space="preserve">**Special Fees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B24F9F" w14:textId="77777777" w:rsidR="00101061" w:rsidRPr="00C61312" w:rsidRDefault="00101061" w:rsidP="004D501E">
            <w:pPr>
              <w:tabs>
                <w:tab w:val="left" w:pos="-720"/>
              </w:tabs>
              <w:spacing w:before="60" w:after="60" w:line="240" w:lineRule="atLeast"/>
              <w:rPr>
                <w:rFonts w:asciiTheme="minorHAnsi" w:hAnsiTheme="minorHAnsi"/>
                <w:b/>
              </w:rPr>
            </w:pPr>
          </w:p>
        </w:tc>
      </w:tr>
      <w:tr w:rsidR="00790C13" w:rsidRPr="00C61312" w14:paraId="3CA3950D" w14:textId="77777777" w:rsidTr="7A9B6F7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Before w:val="2"/>
          <w:gridAfter w:val="1"/>
          <w:wBefore w:w="4590" w:type="dxa"/>
          <w:wAfter w:w="32" w:type="dxa"/>
          <w:trHeight w:hRule="exact" w:val="360"/>
        </w:trPr>
        <w:tc>
          <w:tcPr>
            <w:tcW w:w="52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A14CEF" w14:textId="2B6F3302" w:rsidR="00790C13" w:rsidRPr="00C61312" w:rsidRDefault="00790C13" w:rsidP="008C68A6">
            <w:pPr>
              <w:tabs>
                <w:tab w:val="left" w:pos="-720"/>
              </w:tabs>
              <w:spacing w:before="60" w:after="60" w:line="240" w:lineRule="atLeast"/>
              <w:ind w:left="162"/>
              <w:jc w:val="righ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ee360+ grant funding (</w:t>
            </w:r>
            <w:r w:rsidR="00B92488">
              <w:rPr>
                <w:rFonts w:asciiTheme="minorHAnsi" w:hAnsiTheme="minorHAnsi"/>
                <w:b/>
                <w:sz w:val="20"/>
              </w:rPr>
              <w:t>enter the</w:t>
            </w:r>
            <w:r w:rsidR="00355260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6A34EC">
              <w:rPr>
                <w:rFonts w:asciiTheme="minorHAnsi" w:hAnsiTheme="minorHAnsi"/>
                <w:b/>
                <w:sz w:val="20"/>
              </w:rPr>
              <w:t>subtotal + fees)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11241F" w14:textId="79E8E076" w:rsidR="00790C13" w:rsidRPr="00C61312" w:rsidRDefault="00355260" w:rsidP="004D501E">
            <w:pPr>
              <w:tabs>
                <w:tab w:val="left" w:pos="-720"/>
              </w:tabs>
              <w:spacing w:before="60" w:after="60" w:line="240" w:lineRule="atLeas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-$xxx.xx</w:t>
            </w:r>
          </w:p>
        </w:tc>
      </w:tr>
      <w:tr w:rsidR="00101061" w:rsidRPr="00C61312" w14:paraId="74A5BFA3" w14:textId="77777777" w:rsidTr="7A9B6F7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Before w:val="2"/>
          <w:gridAfter w:val="1"/>
          <w:wBefore w:w="4590" w:type="dxa"/>
          <w:wAfter w:w="32" w:type="dxa"/>
          <w:trHeight w:hRule="exact" w:val="360"/>
        </w:trPr>
        <w:tc>
          <w:tcPr>
            <w:tcW w:w="52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DCE39E" w14:textId="77777777" w:rsidR="00101061" w:rsidRPr="00C61312" w:rsidRDefault="00101061" w:rsidP="004D501E">
            <w:pPr>
              <w:tabs>
                <w:tab w:val="left" w:pos="-720"/>
              </w:tabs>
              <w:spacing w:before="60" w:after="60" w:line="240" w:lineRule="atLeast"/>
              <w:jc w:val="right"/>
              <w:rPr>
                <w:rFonts w:asciiTheme="minorHAnsi" w:hAnsiTheme="minorHAnsi"/>
                <w:b/>
              </w:rPr>
            </w:pPr>
            <w:r w:rsidRPr="00C61312">
              <w:rPr>
                <w:rFonts w:asciiTheme="minorHAnsi" w:hAnsiTheme="minorHAnsi"/>
                <w:b/>
              </w:rPr>
              <w:t>TOTAL</w:t>
            </w:r>
          </w:p>
        </w:tc>
        <w:tc>
          <w:tcPr>
            <w:tcW w:w="11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152127" w14:textId="346ACFD2" w:rsidR="00101061" w:rsidRPr="00C61312" w:rsidRDefault="00101061" w:rsidP="004D501E">
            <w:pPr>
              <w:tabs>
                <w:tab w:val="left" w:pos="-720"/>
              </w:tabs>
              <w:spacing w:before="60" w:after="60" w:line="240" w:lineRule="atLeast"/>
              <w:rPr>
                <w:rFonts w:asciiTheme="minorHAnsi" w:hAnsiTheme="minorHAnsi"/>
                <w:b/>
              </w:rPr>
            </w:pPr>
            <w:r w:rsidRPr="00C61312">
              <w:rPr>
                <w:rFonts w:asciiTheme="minorHAnsi" w:hAnsiTheme="minorHAnsi"/>
                <w:b/>
              </w:rPr>
              <w:t>$</w:t>
            </w:r>
            <w:r w:rsidR="00990F95">
              <w:rPr>
                <w:rFonts w:asciiTheme="minorHAnsi" w:hAnsiTheme="minorHAnsi"/>
                <w:b/>
              </w:rPr>
              <w:t>0.00</w:t>
            </w:r>
          </w:p>
        </w:tc>
      </w:tr>
    </w:tbl>
    <w:p w14:paraId="15B5D4C4" w14:textId="77777777" w:rsidR="00101061" w:rsidRPr="00C61312" w:rsidRDefault="00101061" w:rsidP="00101061">
      <w:pPr>
        <w:tabs>
          <w:tab w:val="left" w:pos="5040"/>
        </w:tabs>
        <w:spacing w:before="60"/>
        <w:ind w:left="144" w:right="144"/>
        <w:rPr>
          <w:rFonts w:asciiTheme="minorHAnsi" w:hAnsiTheme="minorHAnsi"/>
          <w:sz w:val="6"/>
          <w:szCs w:val="6"/>
        </w:rPr>
      </w:pPr>
      <w:r w:rsidRPr="00C61312">
        <w:rPr>
          <w:rFonts w:asciiTheme="minorHAnsi" w:hAnsiTheme="minorHAnsi"/>
          <w:sz w:val="6"/>
          <w:szCs w:val="6"/>
        </w:rPr>
        <w:t xml:space="preserve"> </w:t>
      </w:r>
    </w:p>
    <w:p w14:paraId="3D427C02" w14:textId="07A09155" w:rsidR="00CF61AC" w:rsidRDefault="00101061" w:rsidP="00460C47">
      <w:pPr>
        <w:tabs>
          <w:tab w:val="left" w:pos="5040"/>
        </w:tabs>
        <w:spacing w:before="60"/>
        <w:ind w:right="144"/>
        <w:rPr>
          <w:rFonts w:asciiTheme="minorHAnsi" w:hAnsiTheme="minorHAnsi"/>
          <w:b/>
          <w:sz w:val="18"/>
          <w:szCs w:val="18"/>
        </w:rPr>
      </w:pPr>
      <w:r w:rsidRPr="00C61312">
        <w:rPr>
          <w:rFonts w:asciiTheme="minorHAnsi" w:hAnsiTheme="minorHAnsi"/>
          <w:b/>
          <w:sz w:val="18"/>
          <w:szCs w:val="18"/>
        </w:rPr>
        <w:t xml:space="preserve">Project WILD </w:t>
      </w:r>
      <w:r w:rsidR="005F46AA">
        <w:rPr>
          <w:rFonts w:asciiTheme="minorHAnsi" w:hAnsiTheme="minorHAnsi"/>
          <w:b/>
          <w:sz w:val="18"/>
          <w:szCs w:val="18"/>
        </w:rPr>
        <w:t>materials are</w:t>
      </w:r>
      <w:r w:rsidRPr="00C61312">
        <w:rPr>
          <w:rFonts w:asciiTheme="minorHAnsi" w:hAnsiTheme="minorHAnsi"/>
          <w:b/>
          <w:sz w:val="18"/>
          <w:szCs w:val="18"/>
        </w:rPr>
        <w:t xml:space="preserve"> copyrighted by the </w:t>
      </w:r>
      <w:r w:rsidR="00634624" w:rsidRPr="00C61312">
        <w:rPr>
          <w:rFonts w:asciiTheme="minorHAnsi" w:hAnsiTheme="minorHAnsi"/>
          <w:b/>
          <w:sz w:val="18"/>
          <w:szCs w:val="18"/>
        </w:rPr>
        <w:t xml:space="preserve">Association of Fish </w:t>
      </w:r>
      <w:r w:rsidR="005F46AA">
        <w:rPr>
          <w:rFonts w:asciiTheme="minorHAnsi" w:hAnsiTheme="minorHAnsi"/>
          <w:b/>
          <w:sz w:val="18"/>
          <w:szCs w:val="18"/>
        </w:rPr>
        <w:t>&amp;</w:t>
      </w:r>
      <w:r w:rsidR="00634624" w:rsidRPr="00C61312">
        <w:rPr>
          <w:rFonts w:asciiTheme="minorHAnsi" w:hAnsiTheme="minorHAnsi"/>
          <w:b/>
          <w:sz w:val="18"/>
          <w:szCs w:val="18"/>
        </w:rPr>
        <w:t xml:space="preserve"> Wildlife Agencies</w:t>
      </w:r>
      <w:r w:rsidRPr="00C61312">
        <w:rPr>
          <w:rFonts w:asciiTheme="minorHAnsi" w:hAnsiTheme="minorHAnsi"/>
          <w:b/>
          <w:sz w:val="18"/>
          <w:szCs w:val="18"/>
        </w:rPr>
        <w:t xml:space="preserve"> (</w:t>
      </w:r>
      <w:r w:rsidR="00634624" w:rsidRPr="00C61312">
        <w:rPr>
          <w:rFonts w:asciiTheme="minorHAnsi" w:hAnsiTheme="minorHAnsi"/>
          <w:b/>
          <w:sz w:val="18"/>
          <w:szCs w:val="18"/>
        </w:rPr>
        <w:t>AFWA</w:t>
      </w:r>
      <w:r w:rsidRPr="00C61312">
        <w:rPr>
          <w:rFonts w:asciiTheme="minorHAnsi" w:hAnsiTheme="minorHAnsi"/>
          <w:b/>
          <w:sz w:val="18"/>
          <w:szCs w:val="18"/>
        </w:rPr>
        <w:t>)</w:t>
      </w:r>
      <w:r w:rsidR="00E10238" w:rsidRPr="00C61312">
        <w:rPr>
          <w:rFonts w:asciiTheme="minorHAnsi" w:hAnsiTheme="minorHAnsi"/>
          <w:b/>
          <w:sz w:val="18"/>
          <w:szCs w:val="18"/>
        </w:rPr>
        <w:t>/America’s Wildlife Association for Resource Education (AWARE)</w:t>
      </w:r>
      <w:r w:rsidRPr="00C61312">
        <w:rPr>
          <w:rFonts w:asciiTheme="minorHAnsi" w:hAnsiTheme="minorHAnsi"/>
          <w:b/>
          <w:sz w:val="18"/>
          <w:szCs w:val="18"/>
        </w:rPr>
        <w:t>, the sole source of these resources.</w:t>
      </w:r>
    </w:p>
    <w:sectPr w:rsidR="00CF61AC" w:rsidSect="00101061">
      <w:pgSz w:w="12240" w:h="15840" w:code="1"/>
      <w:pgMar w:top="180" w:right="720" w:bottom="288" w:left="720" w:header="288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85311" w14:textId="77777777" w:rsidR="004535A1" w:rsidRDefault="004535A1" w:rsidP="009B5A96">
      <w:r>
        <w:separator/>
      </w:r>
    </w:p>
  </w:endnote>
  <w:endnote w:type="continuationSeparator" w:id="0">
    <w:p w14:paraId="06A1B8B5" w14:textId="77777777" w:rsidR="004535A1" w:rsidRDefault="004535A1" w:rsidP="009B5A96">
      <w:r>
        <w:continuationSeparator/>
      </w:r>
    </w:p>
  </w:endnote>
  <w:endnote w:type="continuationNotice" w:id="1">
    <w:p w14:paraId="45154F10" w14:textId="77777777" w:rsidR="004535A1" w:rsidRDefault="004535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evenu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BD2B9" w14:textId="77777777" w:rsidR="004535A1" w:rsidRDefault="004535A1" w:rsidP="009B5A96">
      <w:r>
        <w:separator/>
      </w:r>
    </w:p>
  </w:footnote>
  <w:footnote w:type="continuationSeparator" w:id="0">
    <w:p w14:paraId="651BEF31" w14:textId="77777777" w:rsidR="004535A1" w:rsidRDefault="004535A1" w:rsidP="009B5A96">
      <w:r>
        <w:continuationSeparator/>
      </w:r>
    </w:p>
  </w:footnote>
  <w:footnote w:type="continuationNotice" w:id="1">
    <w:p w14:paraId="497B1BB1" w14:textId="77777777" w:rsidR="004535A1" w:rsidRDefault="004535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427B"/>
    <w:multiLevelType w:val="multilevel"/>
    <w:tmpl w:val="40182E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0A7D12"/>
    <w:multiLevelType w:val="multilevel"/>
    <w:tmpl w:val="E78A20E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720BAD"/>
    <w:multiLevelType w:val="multilevel"/>
    <w:tmpl w:val="5A16701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685A75"/>
    <w:multiLevelType w:val="multilevel"/>
    <w:tmpl w:val="2D28AF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651C64"/>
    <w:multiLevelType w:val="multilevel"/>
    <w:tmpl w:val="A51A739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60093B"/>
    <w:multiLevelType w:val="multilevel"/>
    <w:tmpl w:val="751AD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DD18CC"/>
    <w:multiLevelType w:val="multilevel"/>
    <w:tmpl w:val="F22E501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FC7519"/>
    <w:multiLevelType w:val="multilevel"/>
    <w:tmpl w:val="2C18132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423F97"/>
    <w:multiLevelType w:val="multilevel"/>
    <w:tmpl w:val="895C1D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DE242C"/>
    <w:multiLevelType w:val="multilevel"/>
    <w:tmpl w:val="BA4A548E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AC581A"/>
    <w:multiLevelType w:val="multilevel"/>
    <w:tmpl w:val="428083A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785070"/>
    <w:multiLevelType w:val="multilevel"/>
    <w:tmpl w:val="41A022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85385F"/>
    <w:multiLevelType w:val="multilevel"/>
    <w:tmpl w:val="B39E45B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BE77B0"/>
    <w:multiLevelType w:val="multilevel"/>
    <w:tmpl w:val="E62EFBC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1718A2"/>
    <w:multiLevelType w:val="multilevel"/>
    <w:tmpl w:val="585A0C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6131C2"/>
    <w:multiLevelType w:val="multilevel"/>
    <w:tmpl w:val="1CA08A9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584CA4"/>
    <w:multiLevelType w:val="multilevel"/>
    <w:tmpl w:val="0E86773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7453B4"/>
    <w:multiLevelType w:val="multilevel"/>
    <w:tmpl w:val="EF16BC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C50CB9"/>
    <w:multiLevelType w:val="multilevel"/>
    <w:tmpl w:val="9BC67D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371C6D"/>
    <w:multiLevelType w:val="multilevel"/>
    <w:tmpl w:val="598843F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BD4697"/>
    <w:multiLevelType w:val="multilevel"/>
    <w:tmpl w:val="96A22E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7A1565"/>
    <w:multiLevelType w:val="multilevel"/>
    <w:tmpl w:val="D3F853C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D022E0"/>
    <w:multiLevelType w:val="multilevel"/>
    <w:tmpl w:val="24321A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B17F9B"/>
    <w:multiLevelType w:val="multilevel"/>
    <w:tmpl w:val="7F8C7C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3330AE"/>
    <w:multiLevelType w:val="multilevel"/>
    <w:tmpl w:val="7BB2ECA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6023747">
    <w:abstractNumId w:val="5"/>
  </w:num>
  <w:num w:numId="2" w16cid:durableId="707994780">
    <w:abstractNumId w:val="23"/>
  </w:num>
  <w:num w:numId="3" w16cid:durableId="680203768">
    <w:abstractNumId w:val="8"/>
  </w:num>
  <w:num w:numId="4" w16cid:durableId="62291030">
    <w:abstractNumId w:val="20"/>
  </w:num>
  <w:num w:numId="5" w16cid:durableId="225840925">
    <w:abstractNumId w:val="21"/>
  </w:num>
  <w:num w:numId="6" w16cid:durableId="264194401">
    <w:abstractNumId w:val="1"/>
  </w:num>
  <w:num w:numId="7" w16cid:durableId="1108502548">
    <w:abstractNumId w:val="15"/>
  </w:num>
  <w:num w:numId="8" w16cid:durableId="368997066">
    <w:abstractNumId w:val="2"/>
  </w:num>
  <w:num w:numId="9" w16cid:durableId="1140415182">
    <w:abstractNumId w:val="3"/>
  </w:num>
  <w:num w:numId="10" w16cid:durableId="933323300">
    <w:abstractNumId w:val="0"/>
  </w:num>
  <w:num w:numId="11" w16cid:durableId="627859965">
    <w:abstractNumId w:val="24"/>
  </w:num>
  <w:num w:numId="12" w16cid:durableId="1095128632">
    <w:abstractNumId w:val="7"/>
  </w:num>
  <w:num w:numId="13" w16cid:durableId="2005233437">
    <w:abstractNumId w:val="17"/>
  </w:num>
  <w:num w:numId="14" w16cid:durableId="1411081542">
    <w:abstractNumId w:val="14"/>
  </w:num>
  <w:num w:numId="15" w16cid:durableId="260994957">
    <w:abstractNumId w:val="19"/>
  </w:num>
  <w:num w:numId="16" w16cid:durableId="2082828796">
    <w:abstractNumId w:val="10"/>
  </w:num>
  <w:num w:numId="17" w16cid:durableId="1501850047">
    <w:abstractNumId w:val="4"/>
  </w:num>
  <w:num w:numId="18" w16cid:durableId="1352803169">
    <w:abstractNumId w:val="16"/>
  </w:num>
  <w:num w:numId="19" w16cid:durableId="837844571">
    <w:abstractNumId w:val="12"/>
  </w:num>
  <w:num w:numId="20" w16cid:durableId="1008404628">
    <w:abstractNumId w:val="9"/>
  </w:num>
  <w:num w:numId="21" w16cid:durableId="107747591">
    <w:abstractNumId w:val="18"/>
  </w:num>
  <w:num w:numId="22" w16cid:durableId="234359742">
    <w:abstractNumId w:val="22"/>
  </w:num>
  <w:num w:numId="23" w16cid:durableId="1678726111">
    <w:abstractNumId w:val="6"/>
  </w:num>
  <w:num w:numId="24" w16cid:durableId="537546080">
    <w:abstractNumId w:val="13"/>
  </w:num>
  <w:num w:numId="25" w16cid:durableId="15567695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61"/>
    <w:rsid w:val="000022AD"/>
    <w:rsid w:val="0004340C"/>
    <w:rsid w:val="000457BC"/>
    <w:rsid w:val="00065DE9"/>
    <w:rsid w:val="000D26CD"/>
    <w:rsid w:val="000D70C2"/>
    <w:rsid w:val="000E7379"/>
    <w:rsid w:val="000E775D"/>
    <w:rsid w:val="00101061"/>
    <w:rsid w:val="001011E0"/>
    <w:rsid w:val="00112911"/>
    <w:rsid w:val="001301C5"/>
    <w:rsid w:val="00170D4D"/>
    <w:rsid w:val="00187FB7"/>
    <w:rsid w:val="001A2422"/>
    <w:rsid w:val="001A619C"/>
    <w:rsid w:val="001B21B1"/>
    <w:rsid w:val="001B5953"/>
    <w:rsid w:val="001E554A"/>
    <w:rsid w:val="001F3687"/>
    <w:rsid w:val="00222A10"/>
    <w:rsid w:val="00246F0A"/>
    <w:rsid w:val="002677D9"/>
    <w:rsid w:val="002A06B8"/>
    <w:rsid w:val="002B14AE"/>
    <w:rsid w:val="002B7769"/>
    <w:rsid w:val="002C1D24"/>
    <w:rsid w:val="002D3B04"/>
    <w:rsid w:val="002F2077"/>
    <w:rsid w:val="0030015E"/>
    <w:rsid w:val="00300C7C"/>
    <w:rsid w:val="00306B10"/>
    <w:rsid w:val="00310CC7"/>
    <w:rsid w:val="00315365"/>
    <w:rsid w:val="003237A5"/>
    <w:rsid w:val="0032512D"/>
    <w:rsid w:val="00334AEF"/>
    <w:rsid w:val="003528D0"/>
    <w:rsid w:val="00355260"/>
    <w:rsid w:val="00374F2B"/>
    <w:rsid w:val="0037564F"/>
    <w:rsid w:val="003925FD"/>
    <w:rsid w:val="003C2A99"/>
    <w:rsid w:val="003E55FF"/>
    <w:rsid w:val="003F4A30"/>
    <w:rsid w:val="00427D43"/>
    <w:rsid w:val="004535A1"/>
    <w:rsid w:val="00460C47"/>
    <w:rsid w:val="0046396F"/>
    <w:rsid w:val="004646B3"/>
    <w:rsid w:val="00471AE5"/>
    <w:rsid w:val="00481B08"/>
    <w:rsid w:val="004841B5"/>
    <w:rsid w:val="00486084"/>
    <w:rsid w:val="00487391"/>
    <w:rsid w:val="004915B3"/>
    <w:rsid w:val="0049361D"/>
    <w:rsid w:val="00497D6F"/>
    <w:rsid w:val="004C76E8"/>
    <w:rsid w:val="004D501E"/>
    <w:rsid w:val="004D5F46"/>
    <w:rsid w:val="004E2A2A"/>
    <w:rsid w:val="004F2C5D"/>
    <w:rsid w:val="004F7E6E"/>
    <w:rsid w:val="00507312"/>
    <w:rsid w:val="005146C9"/>
    <w:rsid w:val="005326D0"/>
    <w:rsid w:val="00543FD0"/>
    <w:rsid w:val="005522CF"/>
    <w:rsid w:val="00552E4E"/>
    <w:rsid w:val="00565633"/>
    <w:rsid w:val="00570E05"/>
    <w:rsid w:val="00574DBB"/>
    <w:rsid w:val="00596971"/>
    <w:rsid w:val="005B419A"/>
    <w:rsid w:val="005B654C"/>
    <w:rsid w:val="005E19FF"/>
    <w:rsid w:val="005F05AA"/>
    <w:rsid w:val="005F46AA"/>
    <w:rsid w:val="005F65EC"/>
    <w:rsid w:val="0060029C"/>
    <w:rsid w:val="00607D62"/>
    <w:rsid w:val="00611E90"/>
    <w:rsid w:val="00623AB2"/>
    <w:rsid w:val="00634624"/>
    <w:rsid w:val="00657A5F"/>
    <w:rsid w:val="00663E6F"/>
    <w:rsid w:val="00671518"/>
    <w:rsid w:val="00684925"/>
    <w:rsid w:val="006A26B1"/>
    <w:rsid w:val="006A34EC"/>
    <w:rsid w:val="006B5569"/>
    <w:rsid w:val="006B73E8"/>
    <w:rsid w:val="006C0CE4"/>
    <w:rsid w:val="006C6B06"/>
    <w:rsid w:val="006D2C83"/>
    <w:rsid w:val="006D4AF0"/>
    <w:rsid w:val="00712625"/>
    <w:rsid w:val="0071681B"/>
    <w:rsid w:val="00722547"/>
    <w:rsid w:val="007360A3"/>
    <w:rsid w:val="00741F97"/>
    <w:rsid w:val="0075297B"/>
    <w:rsid w:val="00757658"/>
    <w:rsid w:val="007847E6"/>
    <w:rsid w:val="00790C13"/>
    <w:rsid w:val="00793CFC"/>
    <w:rsid w:val="007B27CA"/>
    <w:rsid w:val="007D7B07"/>
    <w:rsid w:val="0080373D"/>
    <w:rsid w:val="008255CD"/>
    <w:rsid w:val="00837960"/>
    <w:rsid w:val="0084515D"/>
    <w:rsid w:val="008452C4"/>
    <w:rsid w:val="0084757C"/>
    <w:rsid w:val="008528AC"/>
    <w:rsid w:val="00856250"/>
    <w:rsid w:val="0085651A"/>
    <w:rsid w:val="00856D9F"/>
    <w:rsid w:val="008579C2"/>
    <w:rsid w:val="0087442F"/>
    <w:rsid w:val="008764CB"/>
    <w:rsid w:val="008940BA"/>
    <w:rsid w:val="008A1AD9"/>
    <w:rsid w:val="008C4547"/>
    <w:rsid w:val="008C68A6"/>
    <w:rsid w:val="009427BB"/>
    <w:rsid w:val="009445D8"/>
    <w:rsid w:val="00944C83"/>
    <w:rsid w:val="0095363E"/>
    <w:rsid w:val="009702FC"/>
    <w:rsid w:val="00981B60"/>
    <w:rsid w:val="00985BD8"/>
    <w:rsid w:val="00986677"/>
    <w:rsid w:val="00990F95"/>
    <w:rsid w:val="00991769"/>
    <w:rsid w:val="00992760"/>
    <w:rsid w:val="009A072B"/>
    <w:rsid w:val="009A141C"/>
    <w:rsid w:val="009A1A22"/>
    <w:rsid w:val="009A26B5"/>
    <w:rsid w:val="009A50EC"/>
    <w:rsid w:val="009B5A96"/>
    <w:rsid w:val="009C4D4B"/>
    <w:rsid w:val="009C61F3"/>
    <w:rsid w:val="009D6733"/>
    <w:rsid w:val="009E0A9B"/>
    <w:rsid w:val="009F360A"/>
    <w:rsid w:val="009F513F"/>
    <w:rsid w:val="00A0737F"/>
    <w:rsid w:val="00A14E30"/>
    <w:rsid w:val="00A26145"/>
    <w:rsid w:val="00A3415A"/>
    <w:rsid w:val="00A36E72"/>
    <w:rsid w:val="00A4380A"/>
    <w:rsid w:val="00A52EEE"/>
    <w:rsid w:val="00A73571"/>
    <w:rsid w:val="00A96ADE"/>
    <w:rsid w:val="00B0793D"/>
    <w:rsid w:val="00B13EC9"/>
    <w:rsid w:val="00B22E1C"/>
    <w:rsid w:val="00B462CC"/>
    <w:rsid w:val="00B4720B"/>
    <w:rsid w:val="00B62DAA"/>
    <w:rsid w:val="00B71B1C"/>
    <w:rsid w:val="00B7462D"/>
    <w:rsid w:val="00B842B1"/>
    <w:rsid w:val="00B84D96"/>
    <w:rsid w:val="00B92488"/>
    <w:rsid w:val="00BC5D9A"/>
    <w:rsid w:val="00C0659E"/>
    <w:rsid w:val="00C17F3A"/>
    <w:rsid w:val="00C31975"/>
    <w:rsid w:val="00C34C2E"/>
    <w:rsid w:val="00C43F30"/>
    <w:rsid w:val="00C575DF"/>
    <w:rsid w:val="00C57FF1"/>
    <w:rsid w:val="00C61312"/>
    <w:rsid w:val="00C6535A"/>
    <w:rsid w:val="00C665C5"/>
    <w:rsid w:val="00C90186"/>
    <w:rsid w:val="00C90533"/>
    <w:rsid w:val="00C96A15"/>
    <w:rsid w:val="00CA7A50"/>
    <w:rsid w:val="00CB47CE"/>
    <w:rsid w:val="00CC1CF9"/>
    <w:rsid w:val="00CE11AA"/>
    <w:rsid w:val="00CF366A"/>
    <w:rsid w:val="00CF403D"/>
    <w:rsid w:val="00CF61AC"/>
    <w:rsid w:val="00D10155"/>
    <w:rsid w:val="00D13A5B"/>
    <w:rsid w:val="00D156B5"/>
    <w:rsid w:val="00D259F5"/>
    <w:rsid w:val="00D40E45"/>
    <w:rsid w:val="00D42CF3"/>
    <w:rsid w:val="00D457E0"/>
    <w:rsid w:val="00D46F76"/>
    <w:rsid w:val="00D47667"/>
    <w:rsid w:val="00D515F5"/>
    <w:rsid w:val="00D53F2A"/>
    <w:rsid w:val="00D87BC5"/>
    <w:rsid w:val="00D927C3"/>
    <w:rsid w:val="00D978F5"/>
    <w:rsid w:val="00DA07AD"/>
    <w:rsid w:val="00DA54D0"/>
    <w:rsid w:val="00E10238"/>
    <w:rsid w:val="00E30071"/>
    <w:rsid w:val="00E57C7C"/>
    <w:rsid w:val="00E75ADB"/>
    <w:rsid w:val="00EA2EA1"/>
    <w:rsid w:val="00EB02AC"/>
    <w:rsid w:val="00EB1B4C"/>
    <w:rsid w:val="00EC4B93"/>
    <w:rsid w:val="00ED0418"/>
    <w:rsid w:val="00ED33F1"/>
    <w:rsid w:val="00EE300A"/>
    <w:rsid w:val="00EE4F6A"/>
    <w:rsid w:val="00EF1D1F"/>
    <w:rsid w:val="00F054D8"/>
    <w:rsid w:val="00F2097A"/>
    <w:rsid w:val="00F251FF"/>
    <w:rsid w:val="00F30C6F"/>
    <w:rsid w:val="00F44BC7"/>
    <w:rsid w:val="00F5252E"/>
    <w:rsid w:val="00F6214A"/>
    <w:rsid w:val="00F710CC"/>
    <w:rsid w:val="00F81F34"/>
    <w:rsid w:val="00F87DD1"/>
    <w:rsid w:val="00F9404C"/>
    <w:rsid w:val="00F97AC3"/>
    <w:rsid w:val="00FA60B7"/>
    <w:rsid w:val="00FB144F"/>
    <w:rsid w:val="00FC4923"/>
    <w:rsid w:val="00FD20E6"/>
    <w:rsid w:val="00FD5ECA"/>
    <w:rsid w:val="00FE0C1F"/>
    <w:rsid w:val="00FE0F74"/>
    <w:rsid w:val="00FF4269"/>
    <w:rsid w:val="00FF51B4"/>
    <w:rsid w:val="065810C6"/>
    <w:rsid w:val="07A4D1A3"/>
    <w:rsid w:val="0ADF0316"/>
    <w:rsid w:val="0B99AD54"/>
    <w:rsid w:val="0BF73E8D"/>
    <w:rsid w:val="11E99871"/>
    <w:rsid w:val="12850543"/>
    <w:rsid w:val="13A068E3"/>
    <w:rsid w:val="16EF8E2C"/>
    <w:rsid w:val="1728838C"/>
    <w:rsid w:val="1C87117D"/>
    <w:rsid w:val="20A3CA11"/>
    <w:rsid w:val="2200FC77"/>
    <w:rsid w:val="2338EC10"/>
    <w:rsid w:val="25B18216"/>
    <w:rsid w:val="27013419"/>
    <w:rsid w:val="29AA26CD"/>
    <w:rsid w:val="2AE714BD"/>
    <w:rsid w:val="2C5975EC"/>
    <w:rsid w:val="312AE62D"/>
    <w:rsid w:val="31FE2AB5"/>
    <w:rsid w:val="33A37C33"/>
    <w:rsid w:val="341CF888"/>
    <w:rsid w:val="3802038D"/>
    <w:rsid w:val="38B5CB2C"/>
    <w:rsid w:val="39022C52"/>
    <w:rsid w:val="3987A0E9"/>
    <w:rsid w:val="39B0C523"/>
    <w:rsid w:val="3B6177CD"/>
    <w:rsid w:val="3C79B344"/>
    <w:rsid w:val="4004F616"/>
    <w:rsid w:val="41921B56"/>
    <w:rsid w:val="42610023"/>
    <w:rsid w:val="44BC3337"/>
    <w:rsid w:val="46CFF906"/>
    <w:rsid w:val="4ADAF025"/>
    <w:rsid w:val="4B2A854C"/>
    <w:rsid w:val="4CFC3CD4"/>
    <w:rsid w:val="547CFC34"/>
    <w:rsid w:val="54B83F35"/>
    <w:rsid w:val="5565CA80"/>
    <w:rsid w:val="5A4494F1"/>
    <w:rsid w:val="5CD9B6F0"/>
    <w:rsid w:val="5E8AA80E"/>
    <w:rsid w:val="63273D9B"/>
    <w:rsid w:val="63C46E02"/>
    <w:rsid w:val="6745BD65"/>
    <w:rsid w:val="6B82699C"/>
    <w:rsid w:val="6D6757AD"/>
    <w:rsid w:val="72D8F028"/>
    <w:rsid w:val="77AF5E19"/>
    <w:rsid w:val="7895CE9B"/>
    <w:rsid w:val="7A2201C2"/>
    <w:rsid w:val="7A9B6F77"/>
    <w:rsid w:val="7D8DF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DCCC4"/>
  <w15:docId w15:val="{D1B339EB-39AD-4A5D-B01C-588413B7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061"/>
    <w:pPr>
      <w:spacing w:after="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0106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0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061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Mention1">
    <w:name w:val="Mention1"/>
    <w:basedOn w:val="DefaultParagraphFont"/>
    <w:uiPriority w:val="99"/>
    <w:semiHidden/>
    <w:unhideWhenUsed/>
    <w:rsid w:val="006B73E8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3EC9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C68A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C76E8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9B5A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5A96"/>
    <w:rPr>
      <w:rFonts w:ascii="Courier" w:eastAsia="Times New Roman" w:hAnsi="Courier" w:cs="Times New Roman"/>
      <w:sz w:val="24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B5A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5A96"/>
    <w:rPr>
      <w:rFonts w:ascii="Courier" w:eastAsia="Times New Roman" w:hAnsi="Courier" w:cs="Times New Roman"/>
      <w:sz w:val="24"/>
      <w:szCs w:val="20"/>
      <w:lang w:eastAsia="zh-CN"/>
    </w:rPr>
  </w:style>
  <w:style w:type="paragraph" w:customStyle="1" w:styleId="paragraph">
    <w:name w:val="paragraph"/>
    <w:basedOn w:val="Normal"/>
    <w:rsid w:val="002677D9"/>
    <w:pPr>
      <w:spacing w:before="100" w:beforeAutospacing="1" w:after="100" w:afterAutospacing="1"/>
    </w:pPr>
    <w:rPr>
      <w:rFonts w:ascii="Times New Roman" w:hAnsi="Times New Roman"/>
      <w:szCs w:val="24"/>
      <w:lang w:eastAsia="ja-JP"/>
    </w:rPr>
  </w:style>
  <w:style w:type="character" w:customStyle="1" w:styleId="normaltextrun">
    <w:name w:val="normaltextrun"/>
    <w:basedOn w:val="DefaultParagraphFont"/>
    <w:rsid w:val="002677D9"/>
  </w:style>
  <w:style w:type="character" w:customStyle="1" w:styleId="eop">
    <w:name w:val="eop"/>
    <w:basedOn w:val="DefaultParagraphFont"/>
    <w:rsid w:val="002677D9"/>
  </w:style>
  <w:style w:type="character" w:styleId="FollowedHyperlink">
    <w:name w:val="FollowedHyperlink"/>
    <w:basedOn w:val="DefaultParagraphFont"/>
    <w:uiPriority w:val="99"/>
    <w:semiHidden/>
    <w:unhideWhenUsed/>
    <w:rsid w:val="005656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yattaw@fishwildlife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rders@fishwildlife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668C28DB67854190870F9ECD7216D8" ma:contentTypeVersion="16" ma:contentTypeDescription="Create a new document." ma:contentTypeScope="" ma:versionID="3c45935b3f84d280ab04ce1dd39d7b8e">
  <xsd:schema xmlns:xsd="http://www.w3.org/2001/XMLSchema" xmlns:xs="http://www.w3.org/2001/XMLSchema" xmlns:p="http://schemas.microsoft.com/office/2006/metadata/properties" xmlns:ns2="e9a7c2e5-b1b4-4359-b2b6-63eaa7db71eb" xmlns:ns3="04e54703-9ec6-4387-a57b-30922b099026" targetNamespace="http://schemas.microsoft.com/office/2006/metadata/properties" ma:root="true" ma:fieldsID="919385703186e1062ce619bc6bf8846b" ns2:_="" ns3:_="">
    <xsd:import namespace="e9a7c2e5-b1b4-4359-b2b6-63eaa7db71eb"/>
    <xsd:import namespace="04e54703-9ec6-4387-a57b-30922b0990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7c2e5-b1b4-4359-b2b6-63eaa7db71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9320ab9-5471-476c-97a4-91deff136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54703-9ec6-4387-a57b-30922b0990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6f186b-78f9-4eb2-a925-3c14fbb1f052}" ma:internalName="TaxCatchAll" ma:showField="CatchAllData" ma:web="04e54703-9ec6-4387-a57b-30922b0990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e54703-9ec6-4387-a57b-30922b099026" xsi:nil="true"/>
    <lcf76f155ced4ddcb4097134ff3c332f xmlns="e9a7c2e5-b1b4-4359-b2b6-63eaa7db71eb">
      <Terms xmlns="http://schemas.microsoft.com/office/infopath/2007/PartnerControls"/>
    </lcf76f155ced4ddcb4097134ff3c332f>
    <SharedWithUsers xmlns="04e54703-9ec6-4387-a57b-30922b099026">
      <UserInfo>
        <DisplayName>Marc LeFebre</DisplayName>
        <AccountId>13</AccountId>
        <AccountType/>
      </UserInfo>
      <UserInfo>
        <DisplayName>Kelly Reynolds</DisplayName>
        <AccountId>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BAD5A1E-28B2-46E2-A304-16F6709BB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7c2e5-b1b4-4359-b2b6-63eaa7db71eb"/>
    <ds:schemaRef ds:uri="04e54703-9ec6-4387-a57b-30922b0990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A055E2-5D52-4960-8E77-BE5B1DF358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ABA57-D024-4229-B084-5F8662D2254B}">
  <ds:schemaRefs>
    <ds:schemaRef ds:uri="http://schemas.microsoft.com/office/2006/metadata/properties"/>
    <ds:schemaRef ds:uri="http://schemas.microsoft.com/office/infopath/2007/PartnerControls"/>
    <ds:schemaRef ds:uri="04e54703-9ec6-4387-a57b-30922b099026"/>
    <ds:schemaRef ds:uri="e9a7c2e5-b1b4-4359-b2b6-63eaa7db71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Tran</dc:creator>
  <cp:keywords/>
  <cp:lastModifiedBy>Marc LeFebre</cp:lastModifiedBy>
  <cp:revision>8</cp:revision>
  <cp:lastPrinted>2017-03-07T21:30:00Z</cp:lastPrinted>
  <dcterms:created xsi:type="dcterms:W3CDTF">2023-07-14T16:39:00Z</dcterms:created>
  <dcterms:modified xsi:type="dcterms:W3CDTF">2023-07-21T14:35:00Z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0x01010005668C28DB67854190870F9ECD7216D8</vt:lpwstr>
  </property>
  <property fmtid="{D5CDD505-2E9C-101B-9397-08002B2CF9AE}" pid="3" name="MediaServiceImageTags">
    <vt:lpwstr/>
  </property>
</Properties>
</file>